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074B" w:rsidRDefault="003A074B" w:rsidP="00505F4C">
      <w:pPr>
        <w:pStyle w:val="AralkYok"/>
        <w:rPr>
          <w:rFonts w:ascii="Arial Black" w:hAnsi="Arial Black" w:cs="Times New Roman"/>
        </w:rPr>
      </w:pPr>
      <w:r>
        <w:rPr>
          <w:noProof/>
          <w:lang w:eastAsia="tr-TR"/>
        </w:rPr>
        <w:drawing>
          <wp:anchor distT="0" distB="0" distL="114300" distR="114300" simplePos="0" relativeHeight="251657216" behindDoc="0" locked="0" layoutInCell="1" allowOverlap="1" wp14:anchorId="5206AEC9" wp14:editId="477DCCCD">
            <wp:simplePos x="0" y="0"/>
            <wp:positionH relativeFrom="column">
              <wp:posOffset>3474720</wp:posOffset>
            </wp:positionH>
            <wp:positionV relativeFrom="paragraph">
              <wp:posOffset>-264795</wp:posOffset>
            </wp:positionV>
            <wp:extent cx="2307590" cy="881380"/>
            <wp:effectExtent l="0" t="0" r="0" b="0"/>
            <wp:wrapSquare wrapText="bothSides"/>
            <wp:docPr id="3" name="Resi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a:lum bright="-20000" contrast="40000"/>
                      <a:extLst>
                        <a:ext uri="{28A0092B-C50C-407E-A947-70E740481C1C}">
                          <a14:useLocalDpi xmlns:a14="http://schemas.microsoft.com/office/drawing/2010/main" val="0"/>
                        </a:ext>
                      </a:extLst>
                    </a:blip>
                    <a:srcRect r="2863" b="5319"/>
                    <a:stretch/>
                  </pic:blipFill>
                  <pic:spPr bwMode="auto">
                    <a:xfrm>
                      <a:off x="0" y="0"/>
                      <a:ext cx="2307590" cy="8813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3A074B" w:rsidRDefault="003A074B" w:rsidP="00D06881">
      <w:pPr>
        <w:pStyle w:val="AralkYok"/>
        <w:spacing w:line="276" w:lineRule="auto"/>
        <w:rPr>
          <w:rFonts w:ascii="Arial Black" w:hAnsi="Arial Black" w:cs="Times New Roman"/>
          <w:b/>
        </w:rPr>
      </w:pPr>
    </w:p>
    <w:p w:rsidR="003A074B" w:rsidRDefault="003A074B" w:rsidP="00D06881">
      <w:pPr>
        <w:pStyle w:val="AralkYok"/>
        <w:spacing w:line="276" w:lineRule="auto"/>
        <w:rPr>
          <w:rFonts w:ascii="Arial Black" w:hAnsi="Arial Black" w:cs="Times New Roman"/>
          <w:b/>
        </w:rPr>
      </w:pPr>
    </w:p>
    <w:p w:rsidR="007C4FD4" w:rsidRDefault="00975B5E" w:rsidP="003A074B">
      <w:pPr>
        <w:pStyle w:val="AralkYok"/>
        <w:jc w:val="right"/>
        <w:rPr>
          <w:rFonts w:ascii="Times New Roman" w:hAnsi="Times New Roman" w:cs="Times New Roman"/>
          <w:sz w:val="20"/>
          <w:szCs w:val="20"/>
        </w:rPr>
      </w:pPr>
      <w:r>
        <w:rPr>
          <w:rFonts w:ascii="Times New Roman" w:hAnsi="Times New Roman" w:cs="Times New Roman"/>
          <w:noProof/>
          <w:sz w:val="20"/>
          <w:szCs w:val="20"/>
          <w:lang w:eastAsia="tr-TR"/>
        </w:rPr>
        <mc:AlternateContent>
          <mc:Choice Requires="wps">
            <w:drawing>
              <wp:anchor distT="0" distB="0" distL="114300" distR="114300" simplePos="0" relativeHeight="251659264" behindDoc="0" locked="0" layoutInCell="1" allowOverlap="1" wp14:editId="73B48E5A">
                <wp:simplePos x="0" y="0"/>
                <wp:positionH relativeFrom="column">
                  <wp:posOffset>493484</wp:posOffset>
                </wp:positionH>
                <wp:positionV relativeFrom="paragraph">
                  <wp:posOffset>45262</wp:posOffset>
                </wp:positionV>
                <wp:extent cx="5334487" cy="1137684"/>
                <wp:effectExtent l="0" t="0" r="0" b="0"/>
                <wp:wrapNone/>
                <wp:docPr id="547" name="Metin Kutusu 5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487" cy="1137684"/>
                        </a:xfrm>
                        <a:prstGeom prst="rect">
                          <a:avLst/>
                        </a:prstGeom>
                        <a:noFill/>
                        <a:ln>
                          <a:noFill/>
                          <a:headEnd/>
                          <a:tailEnd/>
                        </a:ln>
                      </wps:spPr>
                      <wps:style>
                        <a:lnRef idx="2">
                          <a:schemeClr val="dk1"/>
                        </a:lnRef>
                        <a:fillRef idx="1">
                          <a:schemeClr val="lt1"/>
                        </a:fillRef>
                        <a:effectRef idx="0">
                          <a:schemeClr val="dk1"/>
                        </a:effectRef>
                        <a:fontRef idx="minor">
                          <a:schemeClr val="dk1"/>
                        </a:fontRef>
                      </wps:style>
                      <wps:txbx>
                        <w:txbxContent>
                          <w:p w:rsidR="002F610A" w:rsidRDefault="002F610A" w:rsidP="00151BC3">
                            <w:pPr>
                              <w:pStyle w:val="AralkYok"/>
                              <w:spacing w:line="276" w:lineRule="auto"/>
                              <w:jc w:val="right"/>
                              <w:rPr>
                                <w:rFonts w:ascii="Times New Roman" w:hAnsi="Times New Roman" w:cs="Times New Roman"/>
                                <w:sz w:val="20"/>
                                <w:szCs w:val="20"/>
                              </w:rPr>
                            </w:pPr>
                            <w:r>
                              <w:rPr>
                                <w:rFonts w:ascii="Times New Roman" w:hAnsi="Times New Roman" w:cs="Times New Roman"/>
                                <w:sz w:val="20"/>
                                <w:szCs w:val="20"/>
                              </w:rPr>
                              <w:t>AĞALDAY, H. (2020).</w:t>
                            </w:r>
                            <w:r w:rsidRPr="00382FE4">
                              <w:rPr>
                                <w:rFonts w:ascii="Times New Roman" w:hAnsi="Times New Roman" w:cs="Times New Roman"/>
                                <w:sz w:val="20"/>
                                <w:szCs w:val="20"/>
                              </w:rPr>
                              <w:t xml:space="preserve"> </w:t>
                            </w:r>
                            <w:r>
                              <w:rPr>
                                <w:rFonts w:ascii="Times New Roman" w:hAnsi="Times New Roman" w:cs="Times New Roman"/>
                                <w:sz w:val="20"/>
                                <w:szCs w:val="20"/>
                              </w:rPr>
                              <w:t>Haçlılar, Şiir ve Ulema s.1</w:t>
                            </w:r>
                            <w:r w:rsidRPr="002048C3">
                              <w:rPr>
                                <w:rFonts w:ascii="Times New Roman" w:hAnsi="Times New Roman" w:cs="Times New Roman"/>
                                <w:sz w:val="20"/>
                                <w:szCs w:val="20"/>
                              </w:rPr>
                              <w:t>-</w:t>
                            </w:r>
                            <w:r>
                              <w:rPr>
                                <w:rFonts w:ascii="Times New Roman" w:hAnsi="Times New Roman" w:cs="Times New Roman"/>
                                <w:sz w:val="20"/>
                                <w:szCs w:val="20"/>
                              </w:rPr>
                              <w:t>13.</w:t>
                            </w:r>
                          </w:p>
                          <w:p w:rsidR="002F610A" w:rsidRPr="00090CFC" w:rsidRDefault="002F610A" w:rsidP="00151BC3">
                            <w:pPr>
                              <w:pStyle w:val="AralkYok"/>
                              <w:spacing w:line="276" w:lineRule="auto"/>
                              <w:jc w:val="right"/>
                              <w:rPr>
                                <w:rFonts w:ascii="Times New Roman" w:hAnsi="Times New Roman" w:cs="Times New Roman"/>
                                <w:i/>
                                <w:sz w:val="20"/>
                                <w:szCs w:val="20"/>
                              </w:rPr>
                            </w:pPr>
                            <w:r>
                              <w:rPr>
                                <w:rFonts w:ascii="Times New Roman" w:hAnsi="Times New Roman" w:cs="Times New Roman"/>
                                <w:i/>
                                <w:sz w:val="20"/>
                                <w:szCs w:val="20"/>
                              </w:rPr>
                              <w:t xml:space="preserve">Makale Türü / </w:t>
                            </w:r>
                            <w:proofErr w:type="spellStart"/>
                            <w:r w:rsidRPr="00090CFC">
                              <w:rPr>
                                <w:rFonts w:ascii="Times New Roman" w:hAnsi="Times New Roman" w:cs="Times New Roman"/>
                                <w:i/>
                                <w:sz w:val="20"/>
                                <w:szCs w:val="20"/>
                              </w:rPr>
                              <w:t>Article</w:t>
                            </w:r>
                            <w:proofErr w:type="spellEnd"/>
                            <w:r w:rsidRPr="00090CFC">
                              <w:rPr>
                                <w:rFonts w:ascii="Times New Roman" w:hAnsi="Times New Roman" w:cs="Times New Roman"/>
                                <w:i/>
                                <w:sz w:val="20"/>
                                <w:szCs w:val="20"/>
                              </w:rPr>
                              <w:t xml:space="preserve"> </w:t>
                            </w:r>
                            <w:proofErr w:type="spellStart"/>
                            <w:r w:rsidRPr="00090CFC">
                              <w:rPr>
                                <w:rFonts w:ascii="Times New Roman" w:hAnsi="Times New Roman" w:cs="Times New Roman"/>
                                <w:i/>
                                <w:sz w:val="20"/>
                                <w:szCs w:val="20"/>
                              </w:rPr>
                              <w:t>Type</w:t>
                            </w:r>
                            <w:proofErr w:type="spellEnd"/>
                            <w:r w:rsidRPr="00090CFC">
                              <w:rPr>
                                <w:rFonts w:ascii="Times New Roman" w:hAnsi="Times New Roman" w:cs="Times New Roman"/>
                                <w:i/>
                                <w:sz w:val="20"/>
                                <w:szCs w:val="20"/>
                              </w:rPr>
                              <w:t xml:space="preserve">: </w:t>
                            </w:r>
                            <w:r>
                              <w:rPr>
                                <w:rFonts w:ascii="Times New Roman" w:hAnsi="Times New Roman" w:cs="Times New Roman"/>
                                <w:i/>
                                <w:sz w:val="20"/>
                                <w:szCs w:val="20"/>
                              </w:rPr>
                              <w:t xml:space="preserve">Araştırma </w:t>
                            </w:r>
                            <w:proofErr w:type="spellStart"/>
                            <w:r>
                              <w:rPr>
                                <w:rFonts w:ascii="Times New Roman" w:hAnsi="Times New Roman" w:cs="Times New Roman"/>
                                <w:i/>
                                <w:sz w:val="20"/>
                                <w:szCs w:val="20"/>
                              </w:rPr>
                              <w:t>Makelesi</w:t>
                            </w:r>
                            <w:proofErr w:type="spellEnd"/>
                          </w:p>
                          <w:p w:rsidR="002F610A" w:rsidRDefault="002F610A" w:rsidP="00115F7B">
                            <w:pPr>
                              <w:pStyle w:val="Balk1"/>
                              <w:spacing w:before="0" w:after="0" w:line="276" w:lineRule="auto"/>
                              <w:jc w:val="right"/>
                              <w:rPr>
                                <w:b w:val="0"/>
                                <w:i/>
                                <w:sz w:val="20"/>
                                <w:szCs w:val="20"/>
                                <w:lang w:val="tr-TR"/>
                              </w:rPr>
                            </w:pPr>
                            <w:r w:rsidRPr="00090CFC">
                              <w:rPr>
                                <w:b w:val="0"/>
                                <w:i/>
                                <w:sz w:val="20"/>
                                <w:szCs w:val="20"/>
                              </w:rPr>
                              <w:t xml:space="preserve">Makale </w:t>
                            </w:r>
                            <w:r w:rsidRPr="00090CFC">
                              <w:rPr>
                                <w:b w:val="0"/>
                                <w:i/>
                                <w:sz w:val="20"/>
                                <w:szCs w:val="20"/>
                                <w:lang w:val="tr-TR"/>
                              </w:rPr>
                              <w:t xml:space="preserve">Başvuru </w:t>
                            </w:r>
                            <w:r w:rsidRPr="00090CFC">
                              <w:rPr>
                                <w:b w:val="0"/>
                                <w:i/>
                                <w:sz w:val="20"/>
                                <w:szCs w:val="20"/>
                              </w:rPr>
                              <w:t xml:space="preserve"> Tarihi</w:t>
                            </w:r>
                            <w:r>
                              <w:rPr>
                                <w:b w:val="0"/>
                                <w:i/>
                                <w:sz w:val="20"/>
                                <w:szCs w:val="20"/>
                                <w:lang w:val="tr-TR"/>
                              </w:rPr>
                              <w:t xml:space="preserve"> / Application </w:t>
                            </w:r>
                            <w:proofErr w:type="spellStart"/>
                            <w:r>
                              <w:rPr>
                                <w:b w:val="0"/>
                                <w:i/>
                                <w:sz w:val="20"/>
                                <w:szCs w:val="20"/>
                                <w:lang w:val="tr-TR"/>
                              </w:rPr>
                              <w:t>Date</w:t>
                            </w:r>
                            <w:proofErr w:type="spellEnd"/>
                            <w:r w:rsidRPr="00090CFC">
                              <w:rPr>
                                <w:b w:val="0"/>
                                <w:i/>
                                <w:sz w:val="20"/>
                                <w:szCs w:val="20"/>
                              </w:rPr>
                              <w:t>:</w:t>
                            </w:r>
                            <w:r w:rsidRPr="00090CFC">
                              <w:rPr>
                                <w:b w:val="0"/>
                                <w:i/>
                                <w:sz w:val="20"/>
                                <w:szCs w:val="20"/>
                                <w:lang w:val="tr-TR"/>
                              </w:rPr>
                              <w:t xml:space="preserve"> </w:t>
                            </w:r>
                            <w:r>
                              <w:rPr>
                                <w:b w:val="0"/>
                                <w:i/>
                                <w:sz w:val="20"/>
                                <w:szCs w:val="20"/>
                                <w:lang w:val="tr-TR"/>
                              </w:rPr>
                              <w:t>08.06.2020</w:t>
                            </w:r>
                          </w:p>
                          <w:p w:rsidR="002F610A" w:rsidRPr="00090CFC" w:rsidRDefault="002F610A" w:rsidP="00115F7B">
                            <w:pPr>
                              <w:pStyle w:val="Balk1"/>
                              <w:spacing w:before="0" w:after="0" w:line="276" w:lineRule="auto"/>
                              <w:jc w:val="right"/>
                              <w:rPr>
                                <w:b w:val="0"/>
                                <w:i/>
                                <w:sz w:val="20"/>
                                <w:szCs w:val="20"/>
                                <w:lang w:val="tr-TR"/>
                              </w:rPr>
                            </w:pPr>
                            <w:r w:rsidRPr="00090CFC">
                              <w:rPr>
                                <w:b w:val="0"/>
                                <w:i/>
                                <w:sz w:val="20"/>
                                <w:szCs w:val="20"/>
                              </w:rPr>
                              <w:t>Makale Kabul Tarihi</w:t>
                            </w:r>
                            <w:r>
                              <w:rPr>
                                <w:b w:val="0"/>
                                <w:i/>
                                <w:sz w:val="20"/>
                                <w:szCs w:val="20"/>
                                <w:lang w:val="tr-TR"/>
                              </w:rPr>
                              <w:t xml:space="preserve"> / </w:t>
                            </w:r>
                            <w:proofErr w:type="spellStart"/>
                            <w:r>
                              <w:rPr>
                                <w:b w:val="0"/>
                                <w:i/>
                                <w:sz w:val="20"/>
                                <w:szCs w:val="20"/>
                                <w:lang w:val="tr-TR"/>
                              </w:rPr>
                              <w:t>Accepted</w:t>
                            </w:r>
                            <w:proofErr w:type="spellEnd"/>
                            <w:r>
                              <w:rPr>
                                <w:b w:val="0"/>
                                <w:i/>
                                <w:sz w:val="20"/>
                                <w:szCs w:val="20"/>
                                <w:lang w:val="tr-TR"/>
                              </w:rPr>
                              <w:t xml:space="preserve"> </w:t>
                            </w:r>
                            <w:proofErr w:type="spellStart"/>
                            <w:r>
                              <w:rPr>
                                <w:b w:val="0"/>
                                <w:i/>
                                <w:sz w:val="20"/>
                                <w:szCs w:val="20"/>
                                <w:lang w:val="tr-TR"/>
                              </w:rPr>
                              <w:t>Date</w:t>
                            </w:r>
                            <w:proofErr w:type="spellEnd"/>
                            <w:r w:rsidRPr="00090CFC">
                              <w:rPr>
                                <w:b w:val="0"/>
                                <w:i/>
                                <w:sz w:val="20"/>
                                <w:szCs w:val="20"/>
                              </w:rPr>
                              <w:t>:</w:t>
                            </w:r>
                            <w:r w:rsidRPr="00090CFC">
                              <w:rPr>
                                <w:b w:val="0"/>
                                <w:i/>
                                <w:sz w:val="20"/>
                                <w:szCs w:val="20"/>
                                <w:lang w:val="tr-TR"/>
                              </w:rPr>
                              <w:t xml:space="preserve"> </w:t>
                            </w:r>
                            <w:r>
                              <w:rPr>
                                <w:b w:val="0"/>
                                <w:i/>
                                <w:sz w:val="20"/>
                                <w:szCs w:val="20"/>
                                <w:lang w:val="tr-TR"/>
                              </w:rPr>
                              <w:t>……..2020</w:t>
                            </w:r>
                          </w:p>
                          <w:p w:rsidR="002F610A" w:rsidRPr="00090CFC" w:rsidRDefault="002F610A" w:rsidP="00090CFC">
                            <w:pPr>
                              <w:jc w:val="right"/>
                              <w:rPr>
                                <w:rFonts w:ascii="Times New Roman" w:hAnsi="Times New Roman" w:cs="Times New Roman"/>
                                <w:i/>
                                <w:sz w:val="20"/>
                                <w:szCs w:val="20"/>
                                <w:lang w:eastAsia="x-none"/>
                              </w:rPr>
                            </w:pPr>
                            <w:r w:rsidRPr="00090CFC">
                              <w:rPr>
                                <w:rFonts w:ascii="Times New Roman" w:hAnsi="Times New Roman" w:cs="Times New Roman"/>
                                <w:i/>
                                <w:sz w:val="20"/>
                                <w:szCs w:val="20"/>
                                <w:lang w:eastAsia="x-none"/>
                              </w:rPr>
                              <w:t>Makale Yayın Tarihi</w:t>
                            </w:r>
                            <w:r>
                              <w:rPr>
                                <w:rFonts w:ascii="Times New Roman" w:hAnsi="Times New Roman" w:cs="Times New Roman"/>
                                <w:i/>
                                <w:sz w:val="20"/>
                                <w:szCs w:val="20"/>
                                <w:lang w:eastAsia="x-none"/>
                              </w:rPr>
                              <w:t xml:space="preserve"> / Publishing </w:t>
                            </w:r>
                            <w:proofErr w:type="spellStart"/>
                            <w:r>
                              <w:rPr>
                                <w:rFonts w:ascii="Times New Roman" w:hAnsi="Times New Roman" w:cs="Times New Roman"/>
                                <w:i/>
                                <w:sz w:val="20"/>
                                <w:szCs w:val="20"/>
                                <w:lang w:eastAsia="x-none"/>
                              </w:rPr>
                              <w:t>Date</w:t>
                            </w:r>
                            <w:proofErr w:type="spellEnd"/>
                            <w:r>
                              <w:rPr>
                                <w:rFonts w:ascii="Times New Roman" w:hAnsi="Times New Roman" w:cs="Times New Roman"/>
                                <w:i/>
                                <w:sz w:val="20"/>
                                <w:szCs w:val="20"/>
                                <w:lang w:eastAsia="x-none"/>
                              </w:rPr>
                              <w:t xml:space="preserve">: </w:t>
                            </w:r>
                            <w:proofErr w:type="gramStart"/>
                            <w:r>
                              <w:rPr>
                                <w:rFonts w:ascii="Times New Roman" w:hAnsi="Times New Roman" w:cs="Times New Roman"/>
                                <w:i/>
                                <w:sz w:val="20"/>
                                <w:szCs w:val="20"/>
                                <w:lang w:eastAsia="x-none"/>
                              </w:rPr>
                              <w:t>…….</w:t>
                            </w:r>
                            <w:proofErr w:type="gramEnd"/>
                            <w:r>
                              <w:rPr>
                                <w:rFonts w:ascii="Times New Roman" w:hAnsi="Times New Roman" w:cs="Times New Roman"/>
                                <w:i/>
                                <w:sz w:val="20"/>
                                <w:szCs w:val="20"/>
                                <w:lang w:eastAsia="x-none"/>
                              </w:rPr>
                              <w:t>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Metin Kutusu 547" o:spid="_x0000_s1026" type="#_x0000_t202" style="position:absolute;left:0;text-align:left;margin-left:38.85pt;margin-top:3.55pt;width:420.05pt;height:89.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" filled="f" stroked="f" strokeweight="2pt">
                <v:textbox>
                  <w:txbxContent>
                    <w:p w:rsidR="002F610A" w:rsidRDefault="002F610A" w:rsidP="00151BC3">
                      <w:pPr>
                        <w:pStyle w:val="AralkYok"/>
                        <w:spacing w:line="276" w:lineRule="auto"/>
                        <w:jc w:val="right"/>
                        <w:rPr>
                          <w:rFonts w:ascii="Times New Roman" w:hAnsi="Times New Roman" w:cs="Times New Roman"/>
                          <w:sz w:val="20"/>
                          <w:szCs w:val="20"/>
                        </w:rPr>
                      </w:pPr>
                      <w:r>
                        <w:rPr>
                          <w:rFonts w:ascii="Times New Roman" w:hAnsi="Times New Roman" w:cs="Times New Roman"/>
                          <w:sz w:val="20"/>
                          <w:szCs w:val="20"/>
                        </w:rPr>
                        <w:t>AĞALDAY, H. (2020).</w:t>
                      </w:r>
                      <w:r w:rsidRPr="00382FE4">
                        <w:rPr>
                          <w:rFonts w:ascii="Times New Roman" w:hAnsi="Times New Roman" w:cs="Times New Roman"/>
                          <w:sz w:val="20"/>
                          <w:szCs w:val="20"/>
                        </w:rPr>
                        <w:t xml:space="preserve"> </w:t>
                      </w:r>
                      <w:r>
                        <w:rPr>
                          <w:rFonts w:ascii="Times New Roman" w:hAnsi="Times New Roman" w:cs="Times New Roman"/>
                          <w:sz w:val="20"/>
                          <w:szCs w:val="20"/>
                        </w:rPr>
                        <w:t>Haçlılar, Şiir ve Ulema s.1</w:t>
                      </w:r>
                      <w:r w:rsidRPr="002048C3">
                        <w:rPr>
                          <w:rFonts w:ascii="Times New Roman" w:hAnsi="Times New Roman" w:cs="Times New Roman"/>
                          <w:sz w:val="20"/>
                          <w:szCs w:val="20"/>
                        </w:rPr>
                        <w:t>-</w:t>
                      </w:r>
                      <w:r>
                        <w:rPr>
                          <w:rFonts w:ascii="Times New Roman" w:hAnsi="Times New Roman" w:cs="Times New Roman"/>
                          <w:sz w:val="20"/>
                          <w:szCs w:val="20"/>
                        </w:rPr>
                        <w:t>13.</w:t>
                      </w:r>
                    </w:p>
                    <w:p w:rsidR="002F610A" w:rsidRPr="00090CFC" w:rsidRDefault="002F610A" w:rsidP="00151BC3">
                      <w:pPr>
                        <w:pStyle w:val="AralkYok"/>
                        <w:spacing w:line="276" w:lineRule="auto"/>
                        <w:jc w:val="right"/>
                        <w:rPr>
                          <w:rFonts w:ascii="Times New Roman" w:hAnsi="Times New Roman" w:cs="Times New Roman"/>
                          <w:i/>
                          <w:sz w:val="20"/>
                          <w:szCs w:val="20"/>
                        </w:rPr>
                      </w:pPr>
                      <w:r>
                        <w:rPr>
                          <w:rFonts w:ascii="Times New Roman" w:hAnsi="Times New Roman" w:cs="Times New Roman"/>
                          <w:i/>
                          <w:sz w:val="20"/>
                          <w:szCs w:val="20"/>
                        </w:rPr>
                        <w:t xml:space="preserve">Makale Türü / </w:t>
                      </w:r>
                      <w:proofErr w:type="spellStart"/>
                      <w:r w:rsidRPr="00090CFC">
                        <w:rPr>
                          <w:rFonts w:ascii="Times New Roman" w:hAnsi="Times New Roman" w:cs="Times New Roman"/>
                          <w:i/>
                          <w:sz w:val="20"/>
                          <w:szCs w:val="20"/>
                        </w:rPr>
                        <w:t>Article</w:t>
                      </w:r>
                      <w:proofErr w:type="spellEnd"/>
                      <w:r w:rsidRPr="00090CFC">
                        <w:rPr>
                          <w:rFonts w:ascii="Times New Roman" w:hAnsi="Times New Roman" w:cs="Times New Roman"/>
                          <w:i/>
                          <w:sz w:val="20"/>
                          <w:szCs w:val="20"/>
                        </w:rPr>
                        <w:t xml:space="preserve"> </w:t>
                      </w:r>
                      <w:proofErr w:type="spellStart"/>
                      <w:r w:rsidRPr="00090CFC">
                        <w:rPr>
                          <w:rFonts w:ascii="Times New Roman" w:hAnsi="Times New Roman" w:cs="Times New Roman"/>
                          <w:i/>
                          <w:sz w:val="20"/>
                          <w:szCs w:val="20"/>
                        </w:rPr>
                        <w:t>Type</w:t>
                      </w:r>
                      <w:proofErr w:type="spellEnd"/>
                      <w:r w:rsidRPr="00090CFC">
                        <w:rPr>
                          <w:rFonts w:ascii="Times New Roman" w:hAnsi="Times New Roman" w:cs="Times New Roman"/>
                          <w:i/>
                          <w:sz w:val="20"/>
                          <w:szCs w:val="20"/>
                        </w:rPr>
                        <w:t xml:space="preserve">: </w:t>
                      </w:r>
                      <w:r>
                        <w:rPr>
                          <w:rFonts w:ascii="Times New Roman" w:hAnsi="Times New Roman" w:cs="Times New Roman"/>
                          <w:i/>
                          <w:sz w:val="20"/>
                          <w:szCs w:val="20"/>
                        </w:rPr>
                        <w:t xml:space="preserve">Araştırma </w:t>
                      </w:r>
                      <w:proofErr w:type="spellStart"/>
                      <w:r>
                        <w:rPr>
                          <w:rFonts w:ascii="Times New Roman" w:hAnsi="Times New Roman" w:cs="Times New Roman"/>
                          <w:i/>
                          <w:sz w:val="20"/>
                          <w:szCs w:val="20"/>
                        </w:rPr>
                        <w:t>Makelesi</w:t>
                      </w:r>
                      <w:proofErr w:type="spellEnd"/>
                    </w:p>
                    <w:p w:rsidR="002F610A" w:rsidRDefault="002F610A" w:rsidP="00115F7B">
                      <w:pPr>
                        <w:pStyle w:val="Balk1"/>
                        <w:spacing w:before="0" w:after="0" w:line="276" w:lineRule="auto"/>
                        <w:jc w:val="right"/>
                        <w:rPr>
                          <w:b w:val="0"/>
                          <w:i/>
                          <w:sz w:val="20"/>
                          <w:szCs w:val="20"/>
                          <w:lang w:val="tr-TR"/>
                        </w:rPr>
                      </w:pPr>
                      <w:r w:rsidRPr="00090CFC">
                        <w:rPr>
                          <w:b w:val="0"/>
                          <w:i/>
                          <w:sz w:val="20"/>
                          <w:szCs w:val="20"/>
                        </w:rPr>
                        <w:t xml:space="preserve">Makale </w:t>
                      </w:r>
                      <w:r w:rsidRPr="00090CFC">
                        <w:rPr>
                          <w:b w:val="0"/>
                          <w:i/>
                          <w:sz w:val="20"/>
                          <w:szCs w:val="20"/>
                          <w:lang w:val="tr-TR"/>
                        </w:rPr>
                        <w:t xml:space="preserve">Başvuru </w:t>
                      </w:r>
                      <w:r w:rsidRPr="00090CFC">
                        <w:rPr>
                          <w:b w:val="0"/>
                          <w:i/>
                          <w:sz w:val="20"/>
                          <w:szCs w:val="20"/>
                        </w:rPr>
                        <w:t xml:space="preserve"> Tarihi</w:t>
                      </w:r>
                      <w:r>
                        <w:rPr>
                          <w:b w:val="0"/>
                          <w:i/>
                          <w:sz w:val="20"/>
                          <w:szCs w:val="20"/>
                          <w:lang w:val="tr-TR"/>
                        </w:rPr>
                        <w:t xml:space="preserve"> / Application </w:t>
                      </w:r>
                      <w:proofErr w:type="spellStart"/>
                      <w:r>
                        <w:rPr>
                          <w:b w:val="0"/>
                          <w:i/>
                          <w:sz w:val="20"/>
                          <w:szCs w:val="20"/>
                          <w:lang w:val="tr-TR"/>
                        </w:rPr>
                        <w:t>Date</w:t>
                      </w:r>
                      <w:proofErr w:type="spellEnd"/>
                      <w:r w:rsidRPr="00090CFC">
                        <w:rPr>
                          <w:b w:val="0"/>
                          <w:i/>
                          <w:sz w:val="20"/>
                          <w:szCs w:val="20"/>
                        </w:rPr>
                        <w:t>:</w:t>
                      </w:r>
                      <w:r w:rsidRPr="00090CFC">
                        <w:rPr>
                          <w:b w:val="0"/>
                          <w:i/>
                          <w:sz w:val="20"/>
                          <w:szCs w:val="20"/>
                          <w:lang w:val="tr-TR"/>
                        </w:rPr>
                        <w:t xml:space="preserve"> </w:t>
                      </w:r>
                      <w:r>
                        <w:rPr>
                          <w:b w:val="0"/>
                          <w:i/>
                          <w:sz w:val="20"/>
                          <w:szCs w:val="20"/>
                          <w:lang w:val="tr-TR"/>
                        </w:rPr>
                        <w:t>08.06.2020</w:t>
                      </w:r>
                    </w:p>
                    <w:p w:rsidR="002F610A" w:rsidRPr="00090CFC" w:rsidRDefault="002F610A" w:rsidP="00115F7B">
                      <w:pPr>
                        <w:pStyle w:val="Balk1"/>
                        <w:spacing w:before="0" w:after="0" w:line="276" w:lineRule="auto"/>
                        <w:jc w:val="right"/>
                        <w:rPr>
                          <w:b w:val="0"/>
                          <w:i/>
                          <w:sz w:val="20"/>
                          <w:szCs w:val="20"/>
                          <w:lang w:val="tr-TR"/>
                        </w:rPr>
                      </w:pPr>
                      <w:r w:rsidRPr="00090CFC">
                        <w:rPr>
                          <w:b w:val="0"/>
                          <w:i/>
                          <w:sz w:val="20"/>
                          <w:szCs w:val="20"/>
                        </w:rPr>
                        <w:t>Makale Kabul Tarihi</w:t>
                      </w:r>
                      <w:r>
                        <w:rPr>
                          <w:b w:val="0"/>
                          <w:i/>
                          <w:sz w:val="20"/>
                          <w:szCs w:val="20"/>
                          <w:lang w:val="tr-TR"/>
                        </w:rPr>
                        <w:t xml:space="preserve"> / </w:t>
                      </w:r>
                      <w:proofErr w:type="spellStart"/>
                      <w:r>
                        <w:rPr>
                          <w:b w:val="0"/>
                          <w:i/>
                          <w:sz w:val="20"/>
                          <w:szCs w:val="20"/>
                          <w:lang w:val="tr-TR"/>
                        </w:rPr>
                        <w:t>Accepted</w:t>
                      </w:r>
                      <w:proofErr w:type="spellEnd"/>
                      <w:r>
                        <w:rPr>
                          <w:b w:val="0"/>
                          <w:i/>
                          <w:sz w:val="20"/>
                          <w:szCs w:val="20"/>
                          <w:lang w:val="tr-TR"/>
                        </w:rPr>
                        <w:t xml:space="preserve"> </w:t>
                      </w:r>
                      <w:proofErr w:type="spellStart"/>
                      <w:r>
                        <w:rPr>
                          <w:b w:val="0"/>
                          <w:i/>
                          <w:sz w:val="20"/>
                          <w:szCs w:val="20"/>
                          <w:lang w:val="tr-TR"/>
                        </w:rPr>
                        <w:t>Date</w:t>
                      </w:r>
                      <w:proofErr w:type="spellEnd"/>
                      <w:r w:rsidRPr="00090CFC">
                        <w:rPr>
                          <w:b w:val="0"/>
                          <w:i/>
                          <w:sz w:val="20"/>
                          <w:szCs w:val="20"/>
                        </w:rPr>
                        <w:t>:</w:t>
                      </w:r>
                      <w:r w:rsidRPr="00090CFC">
                        <w:rPr>
                          <w:b w:val="0"/>
                          <w:i/>
                          <w:sz w:val="20"/>
                          <w:szCs w:val="20"/>
                          <w:lang w:val="tr-TR"/>
                        </w:rPr>
                        <w:t xml:space="preserve"> </w:t>
                      </w:r>
                      <w:r>
                        <w:rPr>
                          <w:b w:val="0"/>
                          <w:i/>
                          <w:sz w:val="20"/>
                          <w:szCs w:val="20"/>
                          <w:lang w:val="tr-TR"/>
                        </w:rPr>
                        <w:t>……..2020</w:t>
                      </w:r>
                    </w:p>
                    <w:p w:rsidR="002F610A" w:rsidRPr="00090CFC" w:rsidRDefault="002F610A" w:rsidP="00090CFC">
                      <w:pPr>
                        <w:jc w:val="right"/>
                        <w:rPr>
                          <w:rFonts w:ascii="Times New Roman" w:hAnsi="Times New Roman" w:cs="Times New Roman"/>
                          <w:i/>
                          <w:sz w:val="20"/>
                          <w:szCs w:val="20"/>
                          <w:lang w:eastAsia="x-none"/>
                        </w:rPr>
                      </w:pPr>
                      <w:r w:rsidRPr="00090CFC">
                        <w:rPr>
                          <w:rFonts w:ascii="Times New Roman" w:hAnsi="Times New Roman" w:cs="Times New Roman"/>
                          <w:i/>
                          <w:sz w:val="20"/>
                          <w:szCs w:val="20"/>
                          <w:lang w:eastAsia="x-none"/>
                        </w:rPr>
                        <w:t>Makale Yayın Tarihi</w:t>
                      </w:r>
                      <w:r>
                        <w:rPr>
                          <w:rFonts w:ascii="Times New Roman" w:hAnsi="Times New Roman" w:cs="Times New Roman"/>
                          <w:i/>
                          <w:sz w:val="20"/>
                          <w:szCs w:val="20"/>
                          <w:lang w:eastAsia="x-none"/>
                        </w:rPr>
                        <w:t xml:space="preserve"> / Publishing </w:t>
                      </w:r>
                      <w:proofErr w:type="spellStart"/>
                      <w:r>
                        <w:rPr>
                          <w:rFonts w:ascii="Times New Roman" w:hAnsi="Times New Roman" w:cs="Times New Roman"/>
                          <w:i/>
                          <w:sz w:val="20"/>
                          <w:szCs w:val="20"/>
                          <w:lang w:eastAsia="x-none"/>
                        </w:rPr>
                        <w:t>Date</w:t>
                      </w:r>
                      <w:proofErr w:type="spellEnd"/>
                      <w:r>
                        <w:rPr>
                          <w:rFonts w:ascii="Times New Roman" w:hAnsi="Times New Roman" w:cs="Times New Roman"/>
                          <w:i/>
                          <w:sz w:val="20"/>
                          <w:szCs w:val="20"/>
                          <w:lang w:eastAsia="x-none"/>
                        </w:rPr>
                        <w:t xml:space="preserve">: </w:t>
                      </w:r>
                      <w:proofErr w:type="gramStart"/>
                      <w:r>
                        <w:rPr>
                          <w:rFonts w:ascii="Times New Roman" w:hAnsi="Times New Roman" w:cs="Times New Roman"/>
                          <w:i/>
                          <w:sz w:val="20"/>
                          <w:szCs w:val="20"/>
                          <w:lang w:eastAsia="x-none"/>
                        </w:rPr>
                        <w:t>…….</w:t>
                      </w:r>
                      <w:proofErr w:type="gramEnd"/>
                      <w:r>
                        <w:rPr>
                          <w:rFonts w:ascii="Times New Roman" w:hAnsi="Times New Roman" w:cs="Times New Roman"/>
                          <w:i/>
                          <w:sz w:val="20"/>
                          <w:szCs w:val="20"/>
                          <w:lang w:eastAsia="x-none"/>
                        </w:rPr>
                        <w:t>2020</w:t>
                      </w:r>
                    </w:p>
                  </w:txbxContent>
                </v:textbox>
              </v:shape>
            </w:pict>
          </mc:Fallback>
        </mc:AlternateContent>
      </w:r>
    </w:p>
    <w:p w:rsidR="00505F4C" w:rsidRDefault="00505F4C" w:rsidP="003A074B">
      <w:pPr>
        <w:pStyle w:val="AralkYok"/>
        <w:jc w:val="right"/>
        <w:rPr>
          <w:rFonts w:ascii="Times New Roman" w:hAnsi="Times New Roman" w:cs="Times New Roman"/>
          <w:sz w:val="20"/>
          <w:szCs w:val="20"/>
        </w:rPr>
      </w:pPr>
    </w:p>
    <w:p w:rsidR="00505F4C" w:rsidRPr="00505F4C" w:rsidRDefault="00505F4C" w:rsidP="00505F4C">
      <w:pPr>
        <w:pStyle w:val="DipnotMetni"/>
        <w:ind w:left="2124"/>
        <w:rPr>
          <w:rFonts w:ascii="Goudy Old Style" w:hAnsi="Goudy Old Style" w:cs="Times New Roman"/>
          <w:b/>
          <w:i/>
          <w:color w:val="FF0000"/>
        </w:rPr>
      </w:pPr>
      <w:r>
        <w:rPr>
          <w:rFonts w:ascii="Goudy Old Style" w:hAnsi="Goudy Old Style" w:cs="Times New Roman"/>
          <w:color w:val="FF0000"/>
        </w:rPr>
        <w:t xml:space="preserve">       </w:t>
      </w:r>
      <w:r w:rsidR="00582EB6">
        <w:rPr>
          <w:rFonts w:ascii="Goudy Old Style" w:hAnsi="Goudy Old Style" w:cs="Times New Roman"/>
          <w:color w:val="FF0000"/>
        </w:rPr>
        <w:t xml:space="preserve">           </w:t>
      </w:r>
    </w:p>
    <w:p w:rsidR="00505F4C" w:rsidRPr="003A074B" w:rsidRDefault="00505F4C" w:rsidP="003A074B">
      <w:pPr>
        <w:pStyle w:val="AralkYok"/>
        <w:jc w:val="right"/>
        <w:rPr>
          <w:rFonts w:ascii="Times New Roman" w:hAnsi="Times New Roman" w:cs="Times New Roman"/>
          <w:sz w:val="20"/>
          <w:szCs w:val="20"/>
        </w:rPr>
      </w:pPr>
    </w:p>
    <w:p w:rsidR="003A074B" w:rsidRDefault="003A074B" w:rsidP="00D06881">
      <w:pPr>
        <w:pStyle w:val="AralkYok"/>
        <w:spacing w:line="276" w:lineRule="auto"/>
        <w:rPr>
          <w:rFonts w:ascii="Arial Black" w:hAnsi="Arial Black" w:cs="Times New Roman"/>
          <w:b/>
        </w:rPr>
      </w:pPr>
    </w:p>
    <w:p w:rsidR="00681407" w:rsidRDefault="00681407" w:rsidP="00B04082">
      <w:pPr>
        <w:spacing w:after="0"/>
        <w:rPr>
          <w:rFonts w:ascii="Arial Black" w:hAnsi="Arial Black" w:cstheme="majorBidi"/>
          <w:b/>
          <w:bCs/>
          <w:sz w:val="24"/>
          <w:szCs w:val="24"/>
        </w:rPr>
      </w:pPr>
    </w:p>
    <w:p w:rsidR="00090CFC" w:rsidRDefault="00090CFC" w:rsidP="00B47CE8">
      <w:pPr>
        <w:spacing w:line="360" w:lineRule="auto"/>
        <w:rPr>
          <w:rFonts w:ascii="Times New Roman" w:hAnsi="Times New Roman" w:cs="Times New Roman"/>
          <w:b/>
          <w:sz w:val="24"/>
          <w:szCs w:val="24"/>
        </w:rPr>
      </w:pPr>
    </w:p>
    <w:p w:rsidR="00995910" w:rsidRDefault="00995910" w:rsidP="00B47CE8">
      <w:pPr>
        <w:spacing w:line="360" w:lineRule="auto"/>
        <w:rPr>
          <w:rFonts w:ascii="Times New Roman" w:hAnsi="Times New Roman" w:cs="Times New Roman"/>
          <w:b/>
          <w:bCs/>
          <w:sz w:val="24"/>
          <w:szCs w:val="24"/>
        </w:rPr>
      </w:pPr>
      <w:r w:rsidRPr="00995910">
        <w:rPr>
          <w:rFonts w:ascii="Times New Roman" w:hAnsi="Times New Roman" w:cs="Times New Roman"/>
          <w:b/>
          <w:bCs/>
          <w:sz w:val="24"/>
          <w:szCs w:val="24"/>
        </w:rPr>
        <w:t>İLK HAÇLI SEFERİNE KARŞI ULEMA SINIFINDAN TEPKİLER</w:t>
      </w:r>
    </w:p>
    <w:p w:rsidR="00995910" w:rsidRDefault="00995910" w:rsidP="00407B68">
      <w:pPr>
        <w:pStyle w:val="Body"/>
        <w:rPr>
          <w:rFonts w:ascii="Times New Roman" w:eastAsiaTheme="minorHAnsi" w:hAnsi="Times New Roman" w:cs="Times New Roman"/>
          <w:bCs/>
          <w:color w:val="auto"/>
          <w:sz w:val="24"/>
          <w:szCs w:val="24"/>
          <w:bdr w:val="none" w:sz="0" w:space="0" w:color="auto"/>
          <w:lang w:eastAsia="en-US"/>
        </w:rPr>
      </w:pPr>
      <w:r w:rsidRPr="00995910">
        <w:rPr>
          <w:rFonts w:ascii="Times New Roman" w:eastAsiaTheme="minorHAnsi" w:hAnsi="Times New Roman" w:cs="Times New Roman"/>
          <w:bCs/>
          <w:color w:val="auto"/>
          <w:sz w:val="24"/>
          <w:szCs w:val="24"/>
          <w:bdr w:val="none" w:sz="0" w:space="0" w:color="auto"/>
          <w:lang w:eastAsia="en-US"/>
        </w:rPr>
        <w:br/>
        <w:t>REACTIONS FROM THE ULEMA CLASS AGAINST THE FIRST CRUSADE</w:t>
      </w:r>
    </w:p>
    <w:p w:rsidR="00995910" w:rsidRDefault="00995910" w:rsidP="00407B68">
      <w:pPr>
        <w:pStyle w:val="Body"/>
        <w:rPr>
          <w:rFonts w:ascii="Times New Roman" w:hAnsi="Times New Roman" w:cs="Times New Roman"/>
          <w:b/>
          <w:sz w:val="24"/>
          <w:szCs w:val="24"/>
        </w:rPr>
      </w:pPr>
    </w:p>
    <w:p w:rsidR="002253B3" w:rsidRDefault="003F193E" w:rsidP="00407B68">
      <w:pPr>
        <w:pStyle w:val="Body"/>
        <w:rPr>
          <w:rFonts w:asciiTheme="majorHAnsi" w:hAnsiTheme="majorHAnsi"/>
          <w:b/>
          <w:sz w:val="24"/>
          <w:szCs w:val="24"/>
        </w:rPr>
      </w:pPr>
      <w:r>
        <w:rPr>
          <w:rFonts w:ascii="Times New Roman" w:hAnsi="Times New Roman" w:cs="Times New Roman"/>
          <w:b/>
          <w:sz w:val="24"/>
          <w:szCs w:val="24"/>
        </w:rPr>
        <w:t>Hilal AĞALDAY</w:t>
      </w:r>
      <w:r w:rsidR="00DA5B6F" w:rsidRPr="00DA5B6F">
        <w:rPr>
          <w:rStyle w:val="DipnotBavurusu"/>
          <w:rFonts w:asciiTheme="majorHAnsi" w:hAnsiTheme="majorHAnsi"/>
          <w:b/>
          <w:sz w:val="24"/>
          <w:szCs w:val="24"/>
        </w:rPr>
        <w:footnoteReference w:customMarkFollows="1" w:id="1"/>
        <w:sym w:font="Symbol" w:char="F02A"/>
      </w:r>
    </w:p>
    <w:p w:rsidR="00681407" w:rsidRDefault="00812779" w:rsidP="00407B68">
      <w:pPr>
        <w:pStyle w:val="Body"/>
        <w:rPr>
          <w:rFonts w:asciiTheme="majorHAnsi" w:hAnsiTheme="majorHAnsi"/>
          <w:b/>
          <w:sz w:val="24"/>
          <w:szCs w:val="24"/>
        </w:rPr>
      </w:pPr>
      <w:r w:rsidRPr="003A074B">
        <w:rPr>
          <w:rFonts w:ascii="Times New Roman" w:hAnsi="Times New Roman" w:cs="Times New Roman"/>
          <w:noProof/>
          <w:sz w:val="20"/>
          <w:szCs w:val="20"/>
        </w:rPr>
        <mc:AlternateContent>
          <mc:Choice Requires="wps">
            <w:drawing>
              <wp:anchor distT="0" distB="0" distL="114300" distR="114300" simplePos="0" relativeHeight="251656192" behindDoc="0" locked="0" layoutInCell="1" allowOverlap="1" wp14:anchorId="69F647FA" wp14:editId="283441CD">
                <wp:simplePos x="0" y="0"/>
                <wp:positionH relativeFrom="column">
                  <wp:posOffset>-180975</wp:posOffset>
                </wp:positionH>
                <wp:positionV relativeFrom="paragraph">
                  <wp:posOffset>167005</wp:posOffset>
                </wp:positionV>
                <wp:extent cx="2659380" cy="3819525"/>
                <wp:effectExtent l="0" t="0" r="7620" b="9525"/>
                <wp:wrapNone/>
                <wp:docPr id="20" name="Metin Kutusu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9380" cy="3819525"/>
                        </a:xfrm>
                        <a:prstGeom prst="rect">
                          <a:avLst/>
                        </a:pr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F610A" w:rsidRPr="000F3CEA" w:rsidRDefault="002F610A" w:rsidP="00995910">
                            <w:pPr>
                              <w:spacing w:before="280" w:after="280" w:line="240" w:lineRule="auto"/>
                              <w:jc w:val="both"/>
                              <w:rPr>
                                <w:rFonts w:ascii="Times New Roman" w:hAnsi="Times New Roman" w:cs="Times New Roman"/>
                                <w:sz w:val="20"/>
                                <w:szCs w:val="20"/>
                              </w:rPr>
                            </w:pPr>
                            <w:r w:rsidRPr="00855542">
                              <w:rPr>
                                <w:rFonts w:ascii="Times New Roman" w:hAnsi="Times New Roman" w:cs="Times New Roman"/>
                                <w:b/>
                                <w:sz w:val="20"/>
                                <w:szCs w:val="20"/>
                              </w:rPr>
                              <w:t>ÖZ</w:t>
                            </w:r>
                            <w:bookmarkStart w:id="0" w:name="_Hlk42524525"/>
                            <w:r w:rsidRPr="0080232B">
                              <w:rPr>
                                <w:rFonts w:ascii="Times New Roman" w:hAnsi="Times New Roman" w:cs="Times New Roman"/>
                                <w:sz w:val="20"/>
                                <w:szCs w:val="20"/>
                              </w:rPr>
                              <w:t xml:space="preserve"> Papa Urban’ın çağrısı ile 1095’te başlayan Haçlı seferleri, ilk aşamada İslam dünyasında yerel ve cılız sayılabilecek bir direnişle karşılaşmıştır.</w:t>
                            </w:r>
                            <w:r w:rsidR="000F4E47">
                              <w:rPr>
                                <w:rFonts w:ascii="Times New Roman" w:hAnsi="Times New Roman" w:cs="Times New Roman"/>
                                <w:sz w:val="20"/>
                                <w:szCs w:val="20"/>
                              </w:rPr>
                              <w:t xml:space="preserve"> </w:t>
                            </w:r>
                            <w:r w:rsidR="00C63C52">
                              <w:rPr>
                                <w:rFonts w:ascii="Times New Roman" w:hAnsi="Times New Roman" w:cs="Times New Roman"/>
                                <w:sz w:val="20"/>
                                <w:szCs w:val="20"/>
                              </w:rPr>
                              <w:t xml:space="preserve">Gelişmelerden </w:t>
                            </w:r>
                            <w:r w:rsidR="00C63C52" w:rsidRPr="0080232B">
                              <w:rPr>
                                <w:rFonts w:ascii="Times New Roman" w:hAnsi="Times New Roman" w:cs="Times New Roman"/>
                                <w:sz w:val="20"/>
                                <w:szCs w:val="20"/>
                              </w:rPr>
                              <w:t>rahatsızlık</w:t>
                            </w:r>
                            <w:r w:rsidRPr="0080232B">
                              <w:rPr>
                                <w:rFonts w:ascii="Times New Roman" w:hAnsi="Times New Roman" w:cs="Times New Roman"/>
                                <w:sz w:val="20"/>
                                <w:szCs w:val="20"/>
                              </w:rPr>
                              <w:t xml:space="preserve"> duyan bazı İslam âlimleri bu durumu önce şiirleriyle daha sonra hilafetin merkezi olan Bağdat’</w:t>
                            </w:r>
                            <w:r w:rsidR="000F4E47">
                              <w:rPr>
                                <w:rFonts w:ascii="Times New Roman" w:hAnsi="Times New Roman" w:cs="Times New Roman"/>
                                <w:sz w:val="20"/>
                                <w:szCs w:val="20"/>
                              </w:rPr>
                              <w:t>ta</w:t>
                            </w:r>
                            <w:r>
                              <w:rPr>
                                <w:rFonts w:ascii="Times New Roman" w:hAnsi="Times New Roman" w:cs="Times New Roman"/>
                                <w:sz w:val="20"/>
                                <w:szCs w:val="20"/>
                              </w:rPr>
                              <w:t xml:space="preserve"> </w:t>
                            </w:r>
                            <w:r w:rsidRPr="0080232B">
                              <w:rPr>
                                <w:rFonts w:ascii="Times New Roman" w:hAnsi="Times New Roman" w:cs="Times New Roman"/>
                                <w:sz w:val="20"/>
                                <w:szCs w:val="20"/>
                              </w:rPr>
                              <w:t>fiili protesto</w:t>
                            </w:r>
                            <w:r>
                              <w:rPr>
                                <w:rFonts w:ascii="Times New Roman" w:hAnsi="Times New Roman" w:cs="Times New Roman"/>
                                <w:sz w:val="20"/>
                                <w:szCs w:val="20"/>
                              </w:rPr>
                              <w:t xml:space="preserve"> eylemlerinde bulunmak suretiyle</w:t>
                            </w:r>
                            <w:r w:rsidRPr="0080232B">
                              <w:rPr>
                                <w:rFonts w:ascii="Times New Roman" w:hAnsi="Times New Roman" w:cs="Times New Roman"/>
                                <w:sz w:val="20"/>
                                <w:szCs w:val="20"/>
                              </w:rPr>
                              <w:t>, ümmet</w:t>
                            </w:r>
                            <w:r>
                              <w:rPr>
                                <w:rFonts w:ascii="Times New Roman" w:hAnsi="Times New Roman" w:cs="Times New Roman"/>
                                <w:sz w:val="20"/>
                                <w:szCs w:val="20"/>
                              </w:rPr>
                              <w:t xml:space="preserve"> </w:t>
                            </w:r>
                            <w:r w:rsidRPr="0080232B">
                              <w:rPr>
                                <w:rFonts w:ascii="Times New Roman" w:hAnsi="Times New Roman" w:cs="Times New Roman"/>
                                <w:sz w:val="20"/>
                                <w:szCs w:val="20"/>
                              </w:rPr>
                              <w:t>bilincini harekete geçirmeye çalışmışlardır.</w:t>
                            </w:r>
                            <w:r w:rsidRPr="00995910">
                              <w:rPr>
                                <w:rFonts w:ascii="Times New Roman" w:hAnsi="Times New Roman" w:cs="Times New Roman"/>
                                <w:sz w:val="20"/>
                                <w:szCs w:val="20"/>
                              </w:rPr>
                              <w:t xml:space="preserve"> Bu çalışmad</w:t>
                            </w:r>
                            <w:r>
                              <w:rPr>
                                <w:rFonts w:ascii="Times New Roman" w:hAnsi="Times New Roman" w:cs="Times New Roman"/>
                                <w:sz w:val="20"/>
                                <w:szCs w:val="20"/>
                              </w:rPr>
                              <w:t xml:space="preserve">a </w:t>
                            </w:r>
                            <w:r w:rsidRPr="0080232B">
                              <w:rPr>
                                <w:rFonts w:ascii="Times New Roman" w:hAnsi="Times New Roman" w:cs="Times New Roman"/>
                                <w:sz w:val="20"/>
                                <w:szCs w:val="20"/>
                              </w:rPr>
                              <w:t xml:space="preserve">Müslümanların şehir olarak üçüncü kutsalı kabul edilen Kudüs’ün Haçlı istilasına uğramasına ve gerek bu istilada ve gerekse diğer </w:t>
                            </w:r>
                            <w:r>
                              <w:rPr>
                                <w:rFonts w:ascii="Times New Roman" w:hAnsi="Times New Roman" w:cs="Times New Roman"/>
                                <w:sz w:val="20"/>
                                <w:szCs w:val="20"/>
                              </w:rPr>
                              <w:t>İslam</w:t>
                            </w:r>
                            <w:r w:rsidRPr="0080232B">
                              <w:rPr>
                                <w:rFonts w:ascii="Times New Roman" w:hAnsi="Times New Roman" w:cs="Times New Roman"/>
                                <w:sz w:val="20"/>
                                <w:szCs w:val="20"/>
                              </w:rPr>
                              <w:t xml:space="preserve"> topraklarında yaşanan soykırım mesabesindeki katliama sessiz kalan İslam dünyasını uyandırma çabası güden bazı alimlerin yazdıkları şiir, kitap ve fiili protestolarına yer verilmiştir.</w:t>
                            </w:r>
                            <w:bookmarkEnd w:id="0"/>
                            <w:r w:rsidRPr="00AC4F4E">
                              <w:rPr>
                                <w:rFonts w:ascii="Times New Roman" w:hAnsi="Times New Roman" w:cs="Times New Roman"/>
                                <w:sz w:val="20"/>
                                <w:szCs w:val="20"/>
                              </w:rPr>
                              <w:t xml:space="preserve"> </w:t>
                            </w:r>
                            <w:r>
                              <w:rPr>
                                <w:rFonts w:ascii="Times New Roman" w:hAnsi="Times New Roman" w:cs="Times New Roman"/>
                                <w:sz w:val="20"/>
                                <w:szCs w:val="20"/>
                              </w:rPr>
                              <w:t xml:space="preserve">Öz olarak çalışmamız; </w:t>
                            </w:r>
                            <w:r w:rsidRPr="00AC4F4E">
                              <w:rPr>
                                <w:rFonts w:ascii="Times New Roman" w:hAnsi="Times New Roman" w:cs="Times New Roman"/>
                                <w:sz w:val="20"/>
                                <w:szCs w:val="20"/>
                              </w:rPr>
                              <w:t xml:space="preserve">Birinci Haçlı seferi </w:t>
                            </w:r>
                            <w:r>
                              <w:rPr>
                                <w:rFonts w:ascii="Times New Roman" w:hAnsi="Times New Roman" w:cs="Times New Roman"/>
                                <w:sz w:val="20"/>
                                <w:szCs w:val="20"/>
                              </w:rPr>
                              <w:t xml:space="preserve">sonrası </w:t>
                            </w:r>
                            <w:r w:rsidRPr="00AC4F4E">
                              <w:rPr>
                                <w:rFonts w:ascii="Times New Roman" w:hAnsi="Times New Roman" w:cs="Times New Roman"/>
                                <w:sz w:val="20"/>
                                <w:szCs w:val="20"/>
                              </w:rPr>
                              <w:t>İslam dünyasınd</w:t>
                            </w:r>
                            <w:r>
                              <w:rPr>
                                <w:rFonts w:ascii="Times New Roman" w:hAnsi="Times New Roman" w:cs="Times New Roman"/>
                                <w:sz w:val="20"/>
                                <w:szCs w:val="20"/>
                              </w:rPr>
                              <w:t>a</w:t>
                            </w:r>
                            <w:r w:rsidRPr="00AC4F4E">
                              <w:rPr>
                                <w:rFonts w:ascii="Times New Roman" w:hAnsi="Times New Roman" w:cs="Times New Roman"/>
                                <w:sz w:val="20"/>
                                <w:szCs w:val="20"/>
                              </w:rPr>
                              <w:t xml:space="preserve"> yaşanan umursamazlık ve iç çatışmalara karşı</w:t>
                            </w:r>
                            <w:r>
                              <w:rPr>
                                <w:rFonts w:ascii="Times New Roman" w:hAnsi="Times New Roman" w:cs="Times New Roman"/>
                                <w:sz w:val="20"/>
                                <w:szCs w:val="20"/>
                              </w:rPr>
                              <w:t>,</w:t>
                            </w:r>
                            <w:r w:rsidRPr="00AC4F4E">
                              <w:rPr>
                                <w:rFonts w:ascii="Times New Roman" w:hAnsi="Times New Roman" w:cs="Times New Roman"/>
                                <w:sz w:val="20"/>
                                <w:szCs w:val="20"/>
                              </w:rPr>
                              <w:t xml:space="preserve"> ulemanın hem fiili hem de yazılı metinlerle verdiği tepki</w:t>
                            </w:r>
                            <w:r>
                              <w:rPr>
                                <w:rFonts w:ascii="Times New Roman" w:hAnsi="Times New Roman" w:cs="Times New Roman"/>
                                <w:sz w:val="20"/>
                                <w:szCs w:val="20"/>
                              </w:rPr>
                              <w:t>yi kapsayacaktır.</w:t>
                            </w:r>
                            <w:r w:rsidRPr="00AC4F4E">
                              <w:rPr>
                                <w:rFonts w:ascii="Times New Roman" w:hAnsi="Times New Roman" w:cs="Times New Roman"/>
                                <w:sz w:val="20"/>
                                <w:szCs w:val="20"/>
                              </w:rPr>
                              <w:t xml:space="preserve"> </w:t>
                            </w:r>
                          </w:p>
                          <w:p w:rsidR="002F610A" w:rsidRPr="00855542" w:rsidRDefault="002F610A" w:rsidP="00812779">
                            <w:pPr>
                              <w:spacing w:before="280" w:after="280" w:line="240" w:lineRule="auto"/>
                              <w:jc w:val="both"/>
                              <w:rPr>
                                <w:rFonts w:ascii="Times New Roman" w:hAnsi="Times New Roman" w:cs="Times New Roman"/>
                                <w:sz w:val="20"/>
                                <w:szCs w:val="20"/>
                              </w:rPr>
                            </w:pPr>
                            <w:r w:rsidRPr="000F3CEA">
                              <w:rPr>
                                <w:rFonts w:ascii="Times New Roman" w:hAnsi="Times New Roman" w:cs="Times New Roman"/>
                                <w:b/>
                                <w:sz w:val="20"/>
                                <w:szCs w:val="20"/>
                              </w:rPr>
                              <w:t>Anahtar sözcükler:</w:t>
                            </w:r>
                            <w:r w:rsidRPr="000F3CEA">
                              <w:rPr>
                                <w:rFonts w:ascii="Times New Roman" w:hAnsi="Times New Roman" w:cs="Times New Roman"/>
                                <w:sz w:val="20"/>
                                <w:szCs w:val="20"/>
                              </w:rPr>
                              <w:t xml:space="preserve"> </w:t>
                            </w:r>
                            <w:bookmarkStart w:id="1" w:name="_Hlk42524916"/>
                            <w:r w:rsidRPr="0080232B">
                              <w:rPr>
                                <w:rFonts w:ascii="Times New Roman" w:hAnsi="Times New Roman" w:cs="Times New Roman"/>
                                <w:iCs/>
                                <w:sz w:val="20"/>
                                <w:szCs w:val="20"/>
                              </w:rPr>
                              <w:t>Haçlı, İstila, İsyan, Zafer</w:t>
                            </w:r>
                            <w:bookmarkEnd w:id="1"/>
                          </w:p>
                          <w:p w:rsidR="002F610A" w:rsidRPr="00855542" w:rsidRDefault="002F610A" w:rsidP="00812779">
                            <w:pPr>
                              <w:spacing w:before="280" w:after="280" w:line="240" w:lineRule="auto"/>
                              <w:rPr>
                                <w:rFonts w:ascii="Times New Roman" w:hAnsi="Times New Roman" w:cs="Times New Roman"/>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9F647FA" id="Metin Kutusu 2" o:spid="_x0000_s1027" type="#_x0000_t202" style="position:absolute;margin-left:-14.25pt;margin-top:13.15pt;width:209.4pt;height:300.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" fillcolor="white [3212]" stroked="f">
                <v:textbox>
                  <w:txbxContent>
                    <w:p w:rsidR="002F610A" w:rsidRPr="000F3CEA" w:rsidRDefault="002F610A" w:rsidP="00995910">
                      <w:pPr>
                        <w:spacing w:before="280" w:after="280" w:line="240" w:lineRule="auto"/>
                        <w:jc w:val="both"/>
                        <w:rPr>
                          <w:rFonts w:ascii="Times New Roman" w:hAnsi="Times New Roman" w:cs="Times New Roman"/>
                          <w:sz w:val="20"/>
                          <w:szCs w:val="20"/>
                        </w:rPr>
                      </w:pPr>
                      <w:r w:rsidRPr="00855542">
                        <w:rPr>
                          <w:rFonts w:ascii="Times New Roman" w:hAnsi="Times New Roman" w:cs="Times New Roman"/>
                          <w:b/>
                          <w:sz w:val="20"/>
                          <w:szCs w:val="20"/>
                        </w:rPr>
                        <w:t>ÖZ</w:t>
                      </w:r>
                      <w:bookmarkStart w:id="2" w:name="_Hlk42524525"/>
                      <w:r w:rsidRPr="0080232B">
                        <w:rPr>
                          <w:rFonts w:ascii="Times New Roman" w:hAnsi="Times New Roman" w:cs="Times New Roman"/>
                          <w:sz w:val="20"/>
                          <w:szCs w:val="20"/>
                        </w:rPr>
                        <w:t xml:space="preserve"> Papa Urban’ın çağrısı ile 1095’te başlayan Haçlı seferleri, ilk aşamada İslam dünyasında yerel ve cılız sayılabilecek bir direnişle karşılaşmıştır.</w:t>
                      </w:r>
                      <w:r w:rsidR="000F4E47">
                        <w:rPr>
                          <w:rFonts w:ascii="Times New Roman" w:hAnsi="Times New Roman" w:cs="Times New Roman"/>
                          <w:sz w:val="20"/>
                          <w:szCs w:val="20"/>
                        </w:rPr>
                        <w:t xml:space="preserve"> </w:t>
                      </w:r>
                      <w:r w:rsidR="00C63C52">
                        <w:rPr>
                          <w:rFonts w:ascii="Times New Roman" w:hAnsi="Times New Roman" w:cs="Times New Roman"/>
                          <w:sz w:val="20"/>
                          <w:szCs w:val="20"/>
                        </w:rPr>
                        <w:t xml:space="preserve">Gelişmelerden </w:t>
                      </w:r>
                      <w:r w:rsidR="00C63C52" w:rsidRPr="0080232B">
                        <w:rPr>
                          <w:rFonts w:ascii="Times New Roman" w:hAnsi="Times New Roman" w:cs="Times New Roman"/>
                          <w:sz w:val="20"/>
                          <w:szCs w:val="20"/>
                        </w:rPr>
                        <w:t>rahatsızlık</w:t>
                      </w:r>
                      <w:r w:rsidRPr="0080232B">
                        <w:rPr>
                          <w:rFonts w:ascii="Times New Roman" w:hAnsi="Times New Roman" w:cs="Times New Roman"/>
                          <w:sz w:val="20"/>
                          <w:szCs w:val="20"/>
                        </w:rPr>
                        <w:t xml:space="preserve"> duyan bazı İslam âlimleri bu durumu önce şiirleriyle daha sonra hilafetin merkezi olan Bağdat’</w:t>
                      </w:r>
                      <w:r w:rsidR="000F4E47">
                        <w:rPr>
                          <w:rFonts w:ascii="Times New Roman" w:hAnsi="Times New Roman" w:cs="Times New Roman"/>
                          <w:sz w:val="20"/>
                          <w:szCs w:val="20"/>
                        </w:rPr>
                        <w:t>ta</w:t>
                      </w:r>
                      <w:r>
                        <w:rPr>
                          <w:rFonts w:ascii="Times New Roman" w:hAnsi="Times New Roman" w:cs="Times New Roman"/>
                          <w:sz w:val="20"/>
                          <w:szCs w:val="20"/>
                        </w:rPr>
                        <w:t xml:space="preserve"> </w:t>
                      </w:r>
                      <w:r w:rsidRPr="0080232B">
                        <w:rPr>
                          <w:rFonts w:ascii="Times New Roman" w:hAnsi="Times New Roman" w:cs="Times New Roman"/>
                          <w:sz w:val="20"/>
                          <w:szCs w:val="20"/>
                        </w:rPr>
                        <w:t>fiili protesto</w:t>
                      </w:r>
                      <w:r>
                        <w:rPr>
                          <w:rFonts w:ascii="Times New Roman" w:hAnsi="Times New Roman" w:cs="Times New Roman"/>
                          <w:sz w:val="20"/>
                          <w:szCs w:val="20"/>
                        </w:rPr>
                        <w:t xml:space="preserve"> eylemlerinde bulunmak suretiyle</w:t>
                      </w:r>
                      <w:r w:rsidRPr="0080232B">
                        <w:rPr>
                          <w:rFonts w:ascii="Times New Roman" w:hAnsi="Times New Roman" w:cs="Times New Roman"/>
                          <w:sz w:val="20"/>
                          <w:szCs w:val="20"/>
                        </w:rPr>
                        <w:t>, ümmet</w:t>
                      </w:r>
                      <w:r>
                        <w:rPr>
                          <w:rFonts w:ascii="Times New Roman" w:hAnsi="Times New Roman" w:cs="Times New Roman"/>
                          <w:sz w:val="20"/>
                          <w:szCs w:val="20"/>
                        </w:rPr>
                        <w:t xml:space="preserve"> </w:t>
                      </w:r>
                      <w:r w:rsidRPr="0080232B">
                        <w:rPr>
                          <w:rFonts w:ascii="Times New Roman" w:hAnsi="Times New Roman" w:cs="Times New Roman"/>
                          <w:sz w:val="20"/>
                          <w:szCs w:val="20"/>
                        </w:rPr>
                        <w:t>bilincini harekete geçirmeye çalışmışlardır.</w:t>
                      </w:r>
                      <w:r w:rsidRPr="00995910">
                        <w:rPr>
                          <w:rFonts w:ascii="Times New Roman" w:hAnsi="Times New Roman" w:cs="Times New Roman"/>
                          <w:sz w:val="20"/>
                          <w:szCs w:val="20"/>
                        </w:rPr>
                        <w:t xml:space="preserve"> Bu çalışmad</w:t>
                      </w:r>
                      <w:r>
                        <w:rPr>
                          <w:rFonts w:ascii="Times New Roman" w:hAnsi="Times New Roman" w:cs="Times New Roman"/>
                          <w:sz w:val="20"/>
                          <w:szCs w:val="20"/>
                        </w:rPr>
                        <w:t xml:space="preserve">a </w:t>
                      </w:r>
                      <w:r w:rsidRPr="0080232B">
                        <w:rPr>
                          <w:rFonts w:ascii="Times New Roman" w:hAnsi="Times New Roman" w:cs="Times New Roman"/>
                          <w:sz w:val="20"/>
                          <w:szCs w:val="20"/>
                        </w:rPr>
                        <w:t xml:space="preserve">Müslümanların şehir olarak üçüncü kutsalı kabul edilen Kudüs’ün Haçlı istilasına uğramasına ve gerek bu istilada ve gerekse diğer </w:t>
                      </w:r>
                      <w:r>
                        <w:rPr>
                          <w:rFonts w:ascii="Times New Roman" w:hAnsi="Times New Roman" w:cs="Times New Roman"/>
                          <w:sz w:val="20"/>
                          <w:szCs w:val="20"/>
                        </w:rPr>
                        <w:t>İslam</w:t>
                      </w:r>
                      <w:r w:rsidRPr="0080232B">
                        <w:rPr>
                          <w:rFonts w:ascii="Times New Roman" w:hAnsi="Times New Roman" w:cs="Times New Roman"/>
                          <w:sz w:val="20"/>
                          <w:szCs w:val="20"/>
                        </w:rPr>
                        <w:t xml:space="preserve"> topraklarında yaşanan soykırım mesabesindeki katliama sessiz kalan İslam dünyasını uyandırma çabası güden bazı alimlerin yazdıkları şiir, kitap ve fiili protestolarına yer verilmiştir.</w:t>
                      </w:r>
                      <w:bookmarkEnd w:id="2"/>
                      <w:r w:rsidRPr="00AC4F4E">
                        <w:rPr>
                          <w:rFonts w:ascii="Times New Roman" w:hAnsi="Times New Roman" w:cs="Times New Roman"/>
                          <w:sz w:val="20"/>
                          <w:szCs w:val="20"/>
                        </w:rPr>
                        <w:t xml:space="preserve"> </w:t>
                      </w:r>
                      <w:r>
                        <w:rPr>
                          <w:rFonts w:ascii="Times New Roman" w:hAnsi="Times New Roman" w:cs="Times New Roman"/>
                          <w:sz w:val="20"/>
                          <w:szCs w:val="20"/>
                        </w:rPr>
                        <w:t xml:space="preserve">Öz olarak çalışmamız; </w:t>
                      </w:r>
                      <w:r w:rsidRPr="00AC4F4E">
                        <w:rPr>
                          <w:rFonts w:ascii="Times New Roman" w:hAnsi="Times New Roman" w:cs="Times New Roman"/>
                          <w:sz w:val="20"/>
                          <w:szCs w:val="20"/>
                        </w:rPr>
                        <w:t xml:space="preserve">Birinci Haçlı seferi </w:t>
                      </w:r>
                      <w:r>
                        <w:rPr>
                          <w:rFonts w:ascii="Times New Roman" w:hAnsi="Times New Roman" w:cs="Times New Roman"/>
                          <w:sz w:val="20"/>
                          <w:szCs w:val="20"/>
                        </w:rPr>
                        <w:t xml:space="preserve">sonrası </w:t>
                      </w:r>
                      <w:r w:rsidRPr="00AC4F4E">
                        <w:rPr>
                          <w:rFonts w:ascii="Times New Roman" w:hAnsi="Times New Roman" w:cs="Times New Roman"/>
                          <w:sz w:val="20"/>
                          <w:szCs w:val="20"/>
                        </w:rPr>
                        <w:t>İslam dünyasınd</w:t>
                      </w:r>
                      <w:r>
                        <w:rPr>
                          <w:rFonts w:ascii="Times New Roman" w:hAnsi="Times New Roman" w:cs="Times New Roman"/>
                          <w:sz w:val="20"/>
                          <w:szCs w:val="20"/>
                        </w:rPr>
                        <w:t>a</w:t>
                      </w:r>
                      <w:r w:rsidRPr="00AC4F4E">
                        <w:rPr>
                          <w:rFonts w:ascii="Times New Roman" w:hAnsi="Times New Roman" w:cs="Times New Roman"/>
                          <w:sz w:val="20"/>
                          <w:szCs w:val="20"/>
                        </w:rPr>
                        <w:t xml:space="preserve"> yaşanan umursamazlık ve iç çatışmalara karşı</w:t>
                      </w:r>
                      <w:r>
                        <w:rPr>
                          <w:rFonts w:ascii="Times New Roman" w:hAnsi="Times New Roman" w:cs="Times New Roman"/>
                          <w:sz w:val="20"/>
                          <w:szCs w:val="20"/>
                        </w:rPr>
                        <w:t>,</w:t>
                      </w:r>
                      <w:r w:rsidRPr="00AC4F4E">
                        <w:rPr>
                          <w:rFonts w:ascii="Times New Roman" w:hAnsi="Times New Roman" w:cs="Times New Roman"/>
                          <w:sz w:val="20"/>
                          <w:szCs w:val="20"/>
                        </w:rPr>
                        <w:t xml:space="preserve"> ulemanın hem fiili hem de yazılı metinlerle verdiği tepki</w:t>
                      </w:r>
                      <w:r>
                        <w:rPr>
                          <w:rFonts w:ascii="Times New Roman" w:hAnsi="Times New Roman" w:cs="Times New Roman"/>
                          <w:sz w:val="20"/>
                          <w:szCs w:val="20"/>
                        </w:rPr>
                        <w:t>yi kapsayacaktır.</w:t>
                      </w:r>
                      <w:r w:rsidRPr="00AC4F4E">
                        <w:rPr>
                          <w:rFonts w:ascii="Times New Roman" w:hAnsi="Times New Roman" w:cs="Times New Roman"/>
                          <w:sz w:val="20"/>
                          <w:szCs w:val="20"/>
                        </w:rPr>
                        <w:t xml:space="preserve"> </w:t>
                      </w:r>
                    </w:p>
                    <w:p w:rsidR="002F610A" w:rsidRPr="00855542" w:rsidRDefault="002F610A" w:rsidP="00812779">
                      <w:pPr>
                        <w:spacing w:before="280" w:after="280" w:line="240" w:lineRule="auto"/>
                        <w:jc w:val="both"/>
                        <w:rPr>
                          <w:rFonts w:ascii="Times New Roman" w:hAnsi="Times New Roman" w:cs="Times New Roman"/>
                          <w:sz w:val="20"/>
                          <w:szCs w:val="20"/>
                        </w:rPr>
                      </w:pPr>
                      <w:r w:rsidRPr="000F3CEA">
                        <w:rPr>
                          <w:rFonts w:ascii="Times New Roman" w:hAnsi="Times New Roman" w:cs="Times New Roman"/>
                          <w:b/>
                          <w:sz w:val="20"/>
                          <w:szCs w:val="20"/>
                        </w:rPr>
                        <w:t>Anahtar sözcükler:</w:t>
                      </w:r>
                      <w:r w:rsidRPr="000F3CEA">
                        <w:rPr>
                          <w:rFonts w:ascii="Times New Roman" w:hAnsi="Times New Roman" w:cs="Times New Roman"/>
                          <w:sz w:val="20"/>
                          <w:szCs w:val="20"/>
                        </w:rPr>
                        <w:t xml:space="preserve"> </w:t>
                      </w:r>
                      <w:bookmarkStart w:id="3" w:name="_Hlk42524916"/>
                      <w:r w:rsidRPr="0080232B">
                        <w:rPr>
                          <w:rFonts w:ascii="Times New Roman" w:hAnsi="Times New Roman" w:cs="Times New Roman"/>
                          <w:iCs/>
                          <w:sz w:val="20"/>
                          <w:szCs w:val="20"/>
                        </w:rPr>
                        <w:t>Haçlı, İstila, İsyan, Zafer</w:t>
                      </w:r>
                      <w:bookmarkEnd w:id="3"/>
                    </w:p>
                    <w:p w:rsidR="002F610A" w:rsidRPr="00855542" w:rsidRDefault="002F610A" w:rsidP="00812779">
                      <w:pPr>
                        <w:spacing w:before="280" w:after="280" w:line="240" w:lineRule="auto"/>
                        <w:rPr>
                          <w:rFonts w:ascii="Times New Roman" w:hAnsi="Times New Roman" w:cs="Times New Roman"/>
                          <w:sz w:val="20"/>
                          <w:szCs w:val="20"/>
                        </w:rPr>
                      </w:pPr>
                    </w:p>
                  </w:txbxContent>
                </v:textbox>
              </v:shape>
            </w:pict>
          </mc:Fallback>
        </mc:AlternateContent>
      </w:r>
      <w:r w:rsidR="00E345DC">
        <w:rPr>
          <w:noProof/>
        </w:rPr>
        <mc:AlternateContent>
          <mc:Choice Requires="wps">
            <w:drawing>
              <wp:anchor distT="0" distB="0" distL="114300" distR="114300" simplePos="0" relativeHeight="251658240" behindDoc="0" locked="0" layoutInCell="1" allowOverlap="1" wp14:anchorId="721E6107" wp14:editId="127D3F69">
                <wp:simplePos x="0" y="0"/>
                <wp:positionH relativeFrom="column">
                  <wp:posOffset>2699385</wp:posOffset>
                </wp:positionH>
                <wp:positionV relativeFrom="paragraph">
                  <wp:posOffset>167005</wp:posOffset>
                </wp:positionV>
                <wp:extent cx="2695575" cy="3947160"/>
                <wp:effectExtent l="0" t="0" r="9525" b="0"/>
                <wp:wrapNone/>
                <wp:docPr id="21" name="Metin Kutusu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95575" cy="39471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F610A" w:rsidRDefault="002F610A" w:rsidP="00812779">
                            <w:pPr>
                              <w:spacing w:before="280" w:after="280" w:line="240" w:lineRule="auto"/>
                              <w:jc w:val="both"/>
                              <w:rPr>
                                <w:rFonts w:ascii="Times New Roman" w:hAnsi="Times New Roman" w:cs="Times New Roman"/>
                                <w:b/>
                                <w:sz w:val="20"/>
                                <w:szCs w:val="20"/>
                              </w:rPr>
                            </w:pPr>
                            <w:r w:rsidRPr="00B47CE8">
                              <w:rPr>
                                <w:rFonts w:ascii="Times New Roman" w:hAnsi="Times New Roman" w:cs="Times New Roman"/>
                                <w:b/>
                                <w:sz w:val="20"/>
                                <w:szCs w:val="20"/>
                              </w:rPr>
                              <w:t>ABSTRACT</w:t>
                            </w:r>
                            <w:r w:rsidRPr="00AC4F4E">
                              <w:t xml:space="preserve">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Crusades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which</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started</w:t>
                            </w:r>
                            <w:proofErr w:type="spellEnd"/>
                            <w:r w:rsidRPr="00AC4F4E">
                              <w:rPr>
                                <w:rFonts w:ascii="Times New Roman" w:hAnsi="Times New Roman" w:cs="Times New Roman"/>
                                <w:sz w:val="20"/>
                                <w:szCs w:val="20"/>
                              </w:rPr>
                              <w:t xml:space="preserve"> in 1095 </w:t>
                            </w:r>
                            <w:proofErr w:type="spellStart"/>
                            <w:r w:rsidRPr="00AC4F4E">
                              <w:rPr>
                                <w:rFonts w:ascii="Times New Roman" w:hAnsi="Times New Roman" w:cs="Times New Roman"/>
                                <w:sz w:val="20"/>
                                <w:szCs w:val="20"/>
                              </w:rPr>
                              <w:t>with</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call</w:t>
                            </w:r>
                            <w:proofErr w:type="spellEnd"/>
                            <w:r w:rsidRPr="00AC4F4E">
                              <w:rPr>
                                <w:rFonts w:ascii="Times New Roman" w:hAnsi="Times New Roman" w:cs="Times New Roman"/>
                                <w:sz w:val="20"/>
                                <w:szCs w:val="20"/>
                              </w:rPr>
                              <w:t xml:space="preserve"> of </w:t>
                            </w:r>
                            <w:proofErr w:type="spellStart"/>
                            <w:r w:rsidRPr="00AC4F4E">
                              <w:rPr>
                                <w:rFonts w:ascii="Times New Roman" w:hAnsi="Times New Roman" w:cs="Times New Roman"/>
                                <w:sz w:val="20"/>
                                <w:szCs w:val="20"/>
                              </w:rPr>
                              <w:t>Pope</w:t>
                            </w:r>
                            <w:proofErr w:type="spellEnd"/>
                            <w:r w:rsidRPr="00AC4F4E">
                              <w:rPr>
                                <w:rFonts w:ascii="Times New Roman" w:hAnsi="Times New Roman" w:cs="Times New Roman"/>
                                <w:sz w:val="20"/>
                                <w:szCs w:val="20"/>
                              </w:rPr>
                              <w:t xml:space="preserve"> Urban, </w:t>
                            </w:r>
                            <w:proofErr w:type="spellStart"/>
                            <w:r w:rsidRPr="00AC4F4E">
                              <w:rPr>
                                <w:rFonts w:ascii="Times New Roman" w:hAnsi="Times New Roman" w:cs="Times New Roman"/>
                                <w:sz w:val="20"/>
                                <w:szCs w:val="20"/>
                              </w:rPr>
                              <w:t>encountered</w:t>
                            </w:r>
                            <w:proofErr w:type="spellEnd"/>
                            <w:r w:rsidRPr="00AC4F4E">
                              <w:rPr>
                                <w:rFonts w:ascii="Times New Roman" w:hAnsi="Times New Roman" w:cs="Times New Roman"/>
                                <w:sz w:val="20"/>
                                <w:szCs w:val="20"/>
                              </w:rPr>
                              <w:t xml:space="preserve"> a </w:t>
                            </w:r>
                            <w:proofErr w:type="spellStart"/>
                            <w:r w:rsidRPr="00AC4F4E">
                              <w:rPr>
                                <w:rFonts w:ascii="Times New Roman" w:hAnsi="Times New Roman" w:cs="Times New Roman"/>
                                <w:sz w:val="20"/>
                                <w:szCs w:val="20"/>
                              </w:rPr>
                              <w:t>resistance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that</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could</w:t>
                            </w:r>
                            <w:proofErr w:type="spellEnd"/>
                            <w:r w:rsidRPr="00AC4F4E">
                              <w:rPr>
                                <w:rFonts w:ascii="Times New Roman" w:hAnsi="Times New Roman" w:cs="Times New Roman"/>
                                <w:sz w:val="20"/>
                                <w:szCs w:val="20"/>
                              </w:rPr>
                              <w:t xml:space="preserve"> be </w:t>
                            </w:r>
                            <w:proofErr w:type="spellStart"/>
                            <w:r w:rsidRPr="00AC4F4E">
                              <w:rPr>
                                <w:rFonts w:ascii="Times New Roman" w:hAnsi="Times New Roman" w:cs="Times New Roman"/>
                                <w:sz w:val="20"/>
                                <w:szCs w:val="20"/>
                              </w:rPr>
                              <w:t>considered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local</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and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undersized</w:t>
                            </w:r>
                            <w:proofErr w:type="spellEnd"/>
                            <w:r w:rsidRPr="00AC4F4E">
                              <w:rPr>
                                <w:rFonts w:ascii="Times New Roman" w:hAnsi="Times New Roman" w:cs="Times New Roman"/>
                                <w:sz w:val="20"/>
                                <w:szCs w:val="20"/>
                              </w:rPr>
                              <w:t xml:space="preserve"> in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Islamic</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world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Some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Islamic</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scholars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who</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are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uncomfortable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with</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this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have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attempted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to</w:t>
                            </w:r>
                            <w:proofErr w:type="spellEnd"/>
                            <w:r w:rsidRPr="00AC4F4E">
                              <w:rPr>
                                <w:rFonts w:ascii="Times New Roman" w:hAnsi="Times New Roman" w:cs="Times New Roman"/>
                                <w:sz w:val="20"/>
                                <w:szCs w:val="20"/>
                              </w:rPr>
                              <w:t xml:space="preserve"> mobilize </w:t>
                            </w:r>
                            <w:proofErr w:type="spellStart"/>
                            <w:r w:rsidRPr="00AC4F4E">
                              <w:rPr>
                                <w:rFonts w:ascii="Times New Roman" w:hAnsi="Times New Roman" w:cs="Times New Roman"/>
                                <w:sz w:val="20"/>
                                <w:szCs w:val="20"/>
                              </w:rPr>
                              <w:t>this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awareness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with</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their</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poems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first</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by</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going</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to</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Baghdad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which</w:t>
                            </w:r>
                            <w:proofErr w:type="spellEnd"/>
                            <w:r w:rsidRPr="00AC4F4E">
                              <w:rPr>
                                <w:rFonts w:ascii="Times New Roman" w:hAnsi="Times New Roman" w:cs="Times New Roman"/>
                                <w:sz w:val="20"/>
                                <w:szCs w:val="20"/>
                              </w:rPr>
                              <w:t xml:space="preserve"> is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center</w:t>
                            </w:r>
                            <w:proofErr w:type="spellEnd"/>
                            <w:r w:rsidRPr="00AC4F4E">
                              <w:rPr>
                                <w:rFonts w:ascii="Times New Roman" w:hAnsi="Times New Roman" w:cs="Times New Roman"/>
                                <w:sz w:val="20"/>
                                <w:szCs w:val="20"/>
                              </w:rPr>
                              <w:t xml:space="preserve"> of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caliphate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and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by</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carrying</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out</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actual</w:t>
                            </w:r>
                            <w:proofErr w:type="spellEnd"/>
                            <w:r w:rsidRPr="00AC4F4E">
                              <w:rPr>
                                <w:rFonts w:ascii="Times New Roman" w:hAnsi="Times New Roman" w:cs="Times New Roman"/>
                                <w:sz w:val="20"/>
                                <w:szCs w:val="20"/>
                              </w:rPr>
                              <w:t xml:space="preserve"> protest </w:t>
                            </w:r>
                            <w:proofErr w:type="spellStart"/>
                            <w:r w:rsidRPr="00AC4F4E">
                              <w:rPr>
                                <w:rFonts w:ascii="Times New Roman" w:hAnsi="Times New Roman" w:cs="Times New Roman"/>
                                <w:sz w:val="20"/>
                                <w:szCs w:val="20"/>
                              </w:rPr>
                              <w:t>actions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In</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this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study</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poems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books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and</w:t>
                            </w:r>
                            <w:proofErr w:type="spellEnd"/>
                            <w:r w:rsidRPr="00AC4F4E">
                              <w:rPr>
                                <w:rFonts w:ascii="Times New Roman" w:hAnsi="Times New Roman" w:cs="Times New Roman"/>
                                <w:sz w:val="20"/>
                                <w:szCs w:val="20"/>
                              </w:rPr>
                              <w:t xml:space="preserve"> de </w:t>
                            </w:r>
                            <w:proofErr w:type="spellStart"/>
                            <w:r w:rsidRPr="00AC4F4E">
                              <w:rPr>
                                <w:rFonts w:ascii="Times New Roman" w:hAnsi="Times New Roman" w:cs="Times New Roman"/>
                                <w:sz w:val="20"/>
                                <w:szCs w:val="20"/>
                              </w:rPr>
                              <w:t>facto</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protests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written</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by</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Muslims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who</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tried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to</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wake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up</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Islamic</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world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that</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remained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silent</w:t>
                            </w:r>
                            <w:proofErr w:type="spellEnd"/>
                            <w:r w:rsidRPr="00AC4F4E">
                              <w:rPr>
                                <w:rFonts w:ascii="Times New Roman" w:hAnsi="Times New Roman" w:cs="Times New Roman"/>
                                <w:sz w:val="20"/>
                                <w:szCs w:val="20"/>
                              </w:rPr>
                              <w:t xml:space="preserve"> in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Crusader</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invasion</w:t>
                            </w:r>
                            <w:proofErr w:type="spellEnd"/>
                            <w:r w:rsidRPr="00AC4F4E">
                              <w:rPr>
                                <w:rFonts w:ascii="Times New Roman" w:hAnsi="Times New Roman" w:cs="Times New Roman"/>
                                <w:sz w:val="20"/>
                                <w:szCs w:val="20"/>
                              </w:rPr>
                              <w:t xml:space="preserve"> of </w:t>
                            </w:r>
                            <w:proofErr w:type="spellStart"/>
                            <w:r w:rsidRPr="00AC4F4E">
                              <w:rPr>
                                <w:rFonts w:ascii="Times New Roman" w:hAnsi="Times New Roman" w:cs="Times New Roman"/>
                                <w:sz w:val="20"/>
                                <w:szCs w:val="20"/>
                              </w:rPr>
                              <w:t>Jerusalem</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which</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was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accepted</w:t>
                            </w:r>
                            <w:proofErr w:type="spellEnd"/>
                            <w:r w:rsidRPr="00AC4F4E">
                              <w:rPr>
                                <w:rFonts w:ascii="Times New Roman" w:hAnsi="Times New Roman" w:cs="Times New Roman"/>
                                <w:sz w:val="20"/>
                                <w:szCs w:val="20"/>
                              </w:rPr>
                              <w:t xml:space="preserve"> as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third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blessing</w:t>
                            </w:r>
                            <w:proofErr w:type="spellEnd"/>
                            <w:r w:rsidRPr="00AC4F4E">
                              <w:rPr>
                                <w:rFonts w:ascii="Times New Roman" w:hAnsi="Times New Roman" w:cs="Times New Roman"/>
                                <w:sz w:val="20"/>
                                <w:szCs w:val="20"/>
                              </w:rPr>
                              <w:t xml:space="preserve"> of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city</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and</w:t>
                            </w:r>
                            <w:proofErr w:type="spellEnd"/>
                            <w:r w:rsidRPr="00AC4F4E">
                              <w:rPr>
                                <w:rFonts w:ascii="Times New Roman" w:hAnsi="Times New Roman" w:cs="Times New Roman"/>
                                <w:sz w:val="20"/>
                                <w:szCs w:val="20"/>
                              </w:rPr>
                              <w:t xml:space="preserve"> in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genocide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struggle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both</w:t>
                            </w:r>
                            <w:proofErr w:type="spellEnd"/>
                            <w:r w:rsidRPr="00AC4F4E">
                              <w:rPr>
                                <w:rFonts w:ascii="Times New Roman" w:hAnsi="Times New Roman" w:cs="Times New Roman"/>
                                <w:sz w:val="20"/>
                                <w:szCs w:val="20"/>
                              </w:rPr>
                              <w:t xml:space="preserve"> in </w:t>
                            </w:r>
                            <w:proofErr w:type="spellStart"/>
                            <w:r w:rsidRPr="00AC4F4E">
                              <w:rPr>
                                <w:rFonts w:ascii="Times New Roman" w:hAnsi="Times New Roman" w:cs="Times New Roman"/>
                                <w:sz w:val="20"/>
                                <w:szCs w:val="20"/>
                              </w:rPr>
                              <w:t>this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invasion</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and</w:t>
                            </w:r>
                            <w:proofErr w:type="spellEnd"/>
                            <w:r w:rsidRPr="00AC4F4E">
                              <w:rPr>
                                <w:rFonts w:ascii="Times New Roman" w:hAnsi="Times New Roman" w:cs="Times New Roman"/>
                                <w:sz w:val="20"/>
                                <w:szCs w:val="20"/>
                              </w:rPr>
                              <w:t xml:space="preserve"> in </w:t>
                            </w:r>
                            <w:proofErr w:type="spellStart"/>
                            <w:r w:rsidRPr="00AC4F4E">
                              <w:rPr>
                                <w:rFonts w:ascii="Times New Roman" w:hAnsi="Times New Roman" w:cs="Times New Roman"/>
                                <w:sz w:val="20"/>
                                <w:szCs w:val="20"/>
                              </w:rPr>
                              <w:t>other</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Islamic</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lands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were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included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In</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essence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our</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work</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It</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will</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include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reaction</w:t>
                            </w:r>
                            <w:proofErr w:type="spellEnd"/>
                            <w:r w:rsidRPr="00AC4F4E">
                              <w:rPr>
                                <w:rFonts w:ascii="Times New Roman" w:hAnsi="Times New Roman" w:cs="Times New Roman"/>
                                <w:sz w:val="20"/>
                                <w:szCs w:val="20"/>
                              </w:rPr>
                              <w:t xml:space="preserve"> of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ulema </w:t>
                            </w:r>
                            <w:proofErr w:type="spellStart"/>
                            <w:r w:rsidRPr="00AC4F4E">
                              <w:rPr>
                                <w:rFonts w:ascii="Times New Roman" w:hAnsi="Times New Roman" w:cs="Times New Roman"/>
                                <w:sz w:val="20"/>
                                <w:szCs w:val="20"/>
                              </w:rPr>
                              <w:t>to</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both</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actual</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and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written</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texts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against</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indifference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and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internal</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conflicts</w:t>
                            </w:r>
                            <w:proofErr w:type="spellEnd"/>
                            <w:r w:rsidRPr="00AC4F4E">
                              <w:rPr>
                                <w:rFonts w:ascii="Times New Roman" w:hAnsi="Times New Roman" w:cs="Times New Roman"/>
                                <w:sz w:val="20"/>
                                <w:szCs w:val="20"/>
                              </w:rPr>
                              <w:t xml:space="preserve"> in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Islamic</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world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after</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First </w:t>
                            </w:r>
                            <w:proofErr w:type="spellStart"/>
                            <w:r w:rsidRPr="00AC4F4E">
                              <w:rPr>
                                <w:rFonts w:ascii="Times New Roman" w:hAnsi="Times New Roman" w:cs="Times New Roman"/>
                                <w:sz w:val="20"/>
                                <w:szCs w:val="20"/>
                              </w:rPr>
                              <w:t>Crusade</w:t>
                            </w:r>
                            <w:proofErr w:type="spellEnd"/>
                            <w:r w:rsidRPr="00AC4F4E">
                              <w:rPr>
                                <w:rFonts w:ascii="Times New Roman" w:hAnsi="Times New Roman" w:cs="Times New Roman"/>
                                <w:b/>
                                <w:sz w:val="20"/>
                                <w:szCs w:val="20"/>
                              </w:rPr>
                              <w:t>.</w:t>
                            </w:r>
                          </w:p>
                          <w:p w:rsidR="002F610A" w:rsidRPr="00B47CE8" w:rsidRDefault="002F610A" w:rsidP="00812779">
                            <w:pPr>
                              <w:spacing w:before="280" w:after="280" w:line="240" w:lineRule="auto"/>
                              <w:jc w:val="both"/>
                              <w:rPr>
                                <w:rFonts w:ascii="Times New Roman" w:hAnsi="Times New Roman" w:cs="Times New Roman"/>
                                <w:sz w:val="20"/>
                                <w:shd w:val="clear" w:color="auto" w:fill="FFFFFF"/>
                              </w:rPr>
                            </w:pPr>
                            <w:r w:rsidRPr="000F3CEA">
                              <w:rPr>
                                <w:rFonts w:ascii="Times New Roman" w:hAnsi="Times New Roman" w:cs="Times New Roman"/>
                                <w:b/>
                                <w:sz w:val="20"/>
                                <w:shd w:val="clear" w:color="auto" w:fill="FFFFFF"/>
                                <w:lang w:val="fr-FR"/>
                              </w:rPr>
                              <w:t>Keywords :</w:t>
                            </w:r>
                            <w:r w:rsidRPr="000F3CEA">
                              <w:rPr>
                                <w:rFonts w:ascii="Times New Roman" w:hAnsi="Times New Roman" w:cs="Times New Roman"/>
                                <w:sz w:val="20"/>
                                <w:shd w:val="clear" w:color="auto" w:fill="FFFFFF"/>
                                <w:lang w:val="fr-FR"/>
                              </w:rPr>
                              <w:t xml:space="preserve"> </w:t>
                            </w:r>
                            <w:r w:rsidRPr="0080232B">
                              <w:rPr>
                                <w:rFonts w:ascii="Times New Roman" w:hAnsi="Times New Roman" w:cs="Times New Roman"/>
                                <w:iCs/>
                                <w:sz w:val="20"/>
                                <w:szCs w:val="20"/>
                                <w:lang w:val="en"/>
                              </w:rPr>
                              <w:t>Crusade, Invasion, Rebellion, Victory</w:t>
                            </w:r>
                          </w:p>
                          <w:p w:rsidR="002F610A" w:rsidRPr="00382FE4" w:rsidRDefault="002F610A" w:rsidP="00382FE4">
                            <w:pPr>
                              <w:spacing w:after="0" w:line="240" w:lineRule="auto"/>
                              <w:ind w:left="-142" w:right="-46"/>
                              <w:jc w:val="both"/>
                              <w:rPr>
                                <w:rFonts w:ascii="Times New Roman" w:hAnsi="Times New Roman" w:cs="Times New Roman"/>
                                <w:sz w:val="20"/>
                                <w:szCs w:val="20"/>
                              </w:rPr>
                            </w:pPr>
                          </w:p>
                          <w:p w:rsidR="002F610A" w:rsidRPr="008307F6" w:rsidRDefault="002F610A" w:rsidP="00382FE4">
                            <w:pPr>
                              <w:spacing w:after="0" w:line="240" w:lineRule="auto"/>
                              <w:jc w:val="both"/>
                              <w:rPr>
                                <w:rFonts w:ascii="Times New Roman" w:hAnsi="Times New Roman" w:cs="Times New Roman"/>
                                <w:sz w:val="21"/>
                                <w:szCs w:val="21"/>
                              </w:rPr>
                            </w:pPr>
                          </w:p>
                          <w:p w:rsidR="002F610A" w:rsidRPr="00E32228" w:rsidRDefault="002F610A" w:rsidP="002253B3">
                            <w:pPr>
                              <w:spacing w:after="0" w:line="240" w:lineRule="auto"/>
                              <w:jc w:val="both"/>
                              <w:rPr>
                                <w:rFonts w:ascii="Times New Roman" w:hAnsi="Times New Roman" w:cs="Times New Roman"/>
                                <w:b/>
                                <w:sz w:val="18"/>
                                <w:szCs w:val="18"/>
                              </w:rPr>
                            </w:pPr>
                          </w:p>
                          <w:p w:rsidR="002F610A" w:rsidRPr="00DA5B6F" w:rsidRDefault="002F610A" w:rsidP="002253B3">
                            <w:pPr>
                              <w:spacing w:after="0" w:line="240" w:lineRule="auto"/>
                              <w:rPr>
                                <w:sz w:val="19"/>
                                <w:szCs w:val="19"/>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21E6107" id="_x0000_s1028" type="#_x0000_t202" style="position:absolute;margin-left:212.55pt;margin-top:13.15pt;width:212.25pt;height:310.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" stroked="f">
                <v:textbox>
                  <w:txbxContent>
                    <w:p w:rsidR="002F610A" w:rsidRDefault="002F610A" w:rsidP="00812779">
                      <w:pPr>
                        <w:spacing w:before="280" w:after="280" w:line="240" w:lineRule="auto"/>
                        <w:jc w:val="both"/>
                        <w:rPr>
                          <w:rFonts w:ascii="Times New Roman" w:hAnsi="Times New Roman" w:cs="Times New Roman"/>
                          <w:b/>
                          <w:sz w:val="20"/>
                          <w:szCs w:val="20"/>
                        </w:rPr>
                      </w:pPr>
                      <w:r w:rsidRPr="00B47CE8">
                        <w:rPr>
                          <w:rFonts w:ascii="Times New Roman" w:hAnsi="Times New Roman" w:cs="Times New Roman"/>
                          <w:b/>
                          <w:sz w:val="20"/>
                          <w:szCs w:val="20"/>
                        </w:rPr>
                        <w:t>ABSTRACT</w:t>
                      </w:r>
                      <w:r w:rsidRPr="00AC4F4E">
                        <w:t xml:space="preserve">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Crusades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which</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started</w:t>
                      </w:r>
                      <w:proofErr w:type="spellEnd"/>
                      <w:r w:rsidRPr="00AC4F4E">
                        <w:rPr>
                          <w:rFonts w:ascii="Times New Roman" w:hAnsi="Times New Roman" w:cs="Times New Roman"/>
                          <w:sz w:val="20"/>
                          <w:szCs w:val="20"/>
                        </w:rPr>
                        <w:t xml:space="preserve"> in 1095 </w:t>
                      </w:r>
                      <w:proofErr w:type="spellStart"/>
                      <w:r w:rsidRPr="00AC4F4E">
                        <w:rPr>
                          <w:rFonts w:ascii="Times New Roman" w:hAnsi="Times New Roman" w:cs="Times New Roman"/>
                          <w:sz w:val="20"/>
                          <w:szCs w:val="20"/>
                        </w:rPr>
                        <w:t>with</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call</w:t>
                      </w:r>
                      <w:proofErr w:type="spellEnd"/>
                      <w:r w:rsidRPr="00AC4F4E">
                        <w:rPr>
                          <w:rFonts w:ascii="Times New Roman" w:hAnsi="Times New Roman" w:cs="Times New Roman"/>
                          <w:sz w:val="20"/>
                          <w:szCs w:val="20"/>
                        </w:rPr>
                        <w:t xml:space="preserve"> of </w:t>
                      </w:r>
                      <w:proofErr w:type="spellStart"/>
                      <w:r w:rsidRPr="00AC4F4E">
                        <w:rPr>
                          <w:rFonts w:ascii="Times New Roman" w:hAnsi="Times New Roman" w:cs="Times New Roman"/>
                          <w:sz w:val="20"/>
                          <w:szCs w:val="20"/>
                        </w:rPr>
                        <w:t>Pope</w:t>
                      </w:r>
                      <w:proofErr w:type="spellEnd"/>
                      <w:r w:rsidRPr="00AC4F4E">
                        <w:rPr>
                          <w:rFonts w:ascii="Times New Roman" w:hAnsi="Times New Roman" w:cs="Times New Roman"/>
                          <w:sz w:val="20"/>
                          <w:szCs w:val="20"/>
                        </w:rPr>
                        <w:t xml:space="preserve"> Urban, </w:t>
                      </w:r>
                      <w:proofErr w:type="spellStart"/>
                      <w:r w:rsidRPr="00AC4F4E">
                        <w:rPr>
                          <w:rFonts w:ascii="Times New Roman" w:hAnsi="Times New Roman" w:cs="Times New Roman"/>
                          <w:sz w:val="20"/>
                          <w:szCs w:val="20"/>
                        </w:rPr>
                        <w:t>encountered</w:t>
                      </w:r>
                      <w:proofErr w:type="spellEnd"/>
                      <w:r w:rsidRPr="00AC4F4E">
                        <w:rPr>
                          <w:rFonts w:ascii="Times New Roman" w:hAnsi="Times New Roman" w:cs="Times New Roman"/>
                          <w:sz w:val="20"/>
                          <w:szCs w:val="20"/>
                        </w:rPr>
                        <w:t xml:space="preserve"> a </w:t>
                      </w:r>
                      <w:proofErr w:type="spellStart"/>
                      <w:r w:rsidRPr="00AC4F4E">
                        <w:rPr>
                          <w:rFonts w:ascii="Times New Roman" w:hAnsi="Times New Roman" w:cs="Times New Roman"/>
                          <w:sz w:val="20"/>
                          <w:szCs w:val="20"/>
                        </w:rPr>
                        <w:t>resistance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that</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could</w:t>
                      </w:r>
                      <w:proofErr w:type="spellEnd"/>
                      <w:r w:rsidRPr="00AC4F4E">
                        <w:rPr>
                          <w:rFonts w:ascii="Times New Roman" w:hAnsi="Times New Roman" w:cs="Times New Roman"/>
                          <w:sz w:val="20"/>
                          <w:szCs w:val="20"/>
                        </w:rPr>
                        <w:t xml:space="preserve"> be </w:t>
                      </w:r>
                      <w:proofErr w:type="spellStart"/>
                      <w:r w:rsidRPr="00AC4F4E">
                        <w:rPr>
                          <w:rFonts w:ascii="Times New Roman" w:hAnsi="Times New Roman" w:cs="Times New Roman"/>
                          <w:sz w:val="20"/>
                          <w:szCs w:val="20"/>
                        </w:rPr>
                        <w:t>considered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local</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and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undersized</w:t>
                      </w:r>
                      <w:proofErr w:type="spellEnd"/>
                      <w:r w:rsidRPr="00AC4F4E">
                        <w:rPr>
                          <w:rFonts w:ascii="Times New Roman" w:hAnsi="Times New Roman" w:cs="Times New Roman"/>
                          <w:sz w:val="20"/>
                          <w:szCs w:val="20"/>
                        </w:rPr>
                        <w:t xml:space="preserve"> in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Islamic</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world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Some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Islamic</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scholars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who</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are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uncomfortable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with</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this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have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attempted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to</w:t>
                      </w:r>
                      <w:proofErr w:type="spellEnd"/>
                      <w:r w:rsidRPr="00AC4F4E">
                        <w:rPr>
                          <w:rFonts w:ascii="Times New Roman" w:hAnsi="Times New Roman" w:cs="Times New Roman"/>
                          <w:sz w:val="20"/>
                          <w:szCs w:val="20"/>
                        </w:rPr>
                        <w:t xml:space="preserve"> mobilize </w:t>
                      </w:r>
                      <w:proofErr w:type="spellStart"/>
                      <w:r w:rsidRPr="00AC4F4E">
                        <w:rPr>
                          <w:rFonts w:ascii="Times New Roman" w:hAnsi="Times New Roman" w:cs="Times New Roman"/>
                          <w:sz w:val="20"/>
                          <w:szCs w:val="20"/>
                        </w:rPr>
                        <w:t>this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awareness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with</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their</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poems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first</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by</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going</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to</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Baghdad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which</w:t>
                      </w:r>
                      <w:proofErr w:type="spellEnd"/>
                      <w:r w:rsidRPr="00AC4F4E">
                        <w:rPr>
                          <w:rFonts w:ascii="Times New Roman" w:hAnsi="Times New Roman" w:cs="Times New Roman"/>
                          <w:sz w:val="20"/>
                          <w:szCs w:val="20"/>
                        </w:rPr>
                        <w:t xml:space="preserve"> is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center</w:t>
                      </w:r>
                      <w:proofErr w:type="spellEnd"/>
                      <w:r w:rsidRPr="00AC4F4E">
                        <w:rPr>
                          <w:rFonts w:ascii="Times New Roman" w:hAnsi="Times New Roman" w:cs="Times New Roman"/>
                          <w:sz w:val="20"/>
                          <w:szCs w:val="20"/>
                        </w:rPr>
                        <w:t xml:space="preserve"> of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caliphate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and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by</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carrying</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out</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actual</w:t>
                      </w:r>
                      <w:proofErr w:type="spellEnd"/>
                      <w:r w:rsidRPr="00AC4F4E">
                        <w:rPr>
                          <w:rFonts w:ascii="Times New Roman" w:hAnsi="Times New Roman" w:cs="Times New Roman"/>
                          <w:sz w:val="20"/>
                          <w:szCs w:val="20"/>
                        </w:rPr>
                        <w:t xml:space="preserve"> protest </w:t>
                      </w:r>
                      <w:proofErr w:type="spellStart"/>
                      <w:r w:rsidRPr="00AC4F4E">
                        <w:rPr>
                          <w:rFonts w:ascii="Times New Roman" w:hAnsi="Times New Roman" w:cs="Times New Roman"/>
                          <w:sz w:val="20"/>
                          <w:szCs w:val="20"/>
                        </w:rPr>
                        <w:t>actions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In</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this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study</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poems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books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and</w:t>
                      </w:r>
                      <w:proofErr w:type="spellEnd"/>
                      <w:r w:rsidRPr="00AC4F4E">
                        <w:rPr>
                          <w:rFonts w:ascii="Times New Roman" w:hAnsi="Times New Roman" w:cs="Times New Roman"/>
                          <w:sz w:val="20"/>
                          <w:szCs w:val="20"/>
                        </w:rPr>
                        <w:t xml:space="preserve"> de </w:t>
                      </w:r>
                      <w:proofErr w:type="spellStart"/>
                      <w:r w:rsidRPr="00AC4F4E">
                        <w:rPr>
                          <w:rFonts w:ascii="Times New Roman" w:hAnsi="Times New Roman" w:cs="Times New Roman"/>
                          <w:sz w:val="20"/>
                          <w:szCs w:val="20"/>
                        </w:rPr>
                        <w:t>facto</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protests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written</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by</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Muslims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who</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tried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to</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wake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up</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Islamic</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world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that</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remained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silent</w:t>
                      </w:r>
                      <w:proofErr w:type="spellEnd"/>
                      <w:r w:rsidRPr="00AC4F4E">
                        <w:rPr>
                          <w:rFonts w:ascii="Times New Roman" w:hAnsi="Times New Roman" w:cs="Times New Roman"/>
                          <w:sz w:val="20"/>
                          <w:szCs w:val="20"/>
                        </w:rPr>
                        <w:t xml:space="preserve"> in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Crusader</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invasion</w:t>
                      </w:r>
                      <w:proofErr w:type="spellEnd"/>
                      <w:r w:rsidRPr="00AC4F4E">
                        <w:rPr>
                          <w:rFonts w:ascii="Times New Roman" w:hAnsi="Times New Roman" w:cs="Times New Roman"/>
                          <w:sz w:val="20"/>
                          <w:szCs w:val="20"/>
                        </w:rPr>
                        <w:t xml:space="preserve"> of </w:t>
                      </w:r>
                      <w:proofErr w:type="spellStart"/>
                      <w:r w:rsidRPr="00AC4F4E">
                        <w:rPr>
                          <w:rFonts w:ascii="Times New Roman" w:hAnsi="Times New Roman" w:cs="Times New Roman"/>
                          <w:sz w:val="20"/>
                          <w:szCs w:val="20"/>
                        </w:rPr>
                        <w:t>Jerusalem</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which</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was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accepted</w:t>
                      </w:r>
                      <w:proofErr w:type="spellEnd"/>
                      <w:r w:rsidRPr="00AC4F4E">
                        <w:rPr>
                          <w:rFonts w:ascii="Times New Roman" w:hAnsi="Times New Roman" w:cs="Times New Roman"/>
                          <w:sz w:val="20"/>
                          <w:szCs w:val="20"/>
                        </w:rPr>
                        <w:t xml:space="preserve"> as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third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blessing</w:t>
                      </w:r>
                      <w:proofErr w:type="spellEnd"/>
                      <w:r w:rsidRPr="00AC4F4E">
                        <w:rPr>
                          <w:rFonts w:ascii="Times New Roman" w:hAnsi="Times New Roman" w:cs="Times New Roman"/>
                          <w:sz w:val="20"/>
                          <w:szCs w:val="20"/>
                        </w:rPr>
                        <w:t xml:space="preserve"> of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city</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and</w:t>
                      </w:r>
                      <w:proofErr w:type="spellEnd"/>
                      <w:r w:rsidRPr="00AC4F4E">
                        <w:rPr>
                          <w:rFonts w:ascii="Times New Roman" w:hAnsi="Times New Roman" w:cs="Times New Roman"/>
                          <w:sz w:val="20"/>
                          <w:szCs w:val="20"/>
                        </w:rPr>
                        <w:t xml:space="preserve"> in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genocide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struggle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both</w:t>
                      </w:r>
                      <w:proofErr w:type="spellEnd"/>
                      <w:r w:rsidRPr="00AC4F4E">
                        <w:rPr>
                          <w:rFonts w:ascii="Times New Roman" w:hAnsi="Times New Roman" w:cs="Times New Roman"/>
                          <w:sz w:val="20"/>
                          <w:szCs w:val="20"/>
                        </w:rPr>
                        <w:t xml:space="preserve"> in </w:t>
                      </w:r>
                      <w:proofErr w:type="spellStart"/>
                      <w:r w:rsidRPr="00AC4F4E">
                        <w:rPr>
                          <w:rFonts w:ascii="Times New Roman" w:hAnsi="Times New Roman" w:cs="Times New Roman"/>
                          <w:sz w:val="20"/>
                          <w:szCs w:val="20"/>
                        </w:rPr>
                        <w:t>this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invasion</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and</w:t>
                      </w:r>
                      <w:proofErr w:type="spellEnd"/>
                      <w:r w:rsidRPr="00AC4F4E">
                        <w:rPr>
                          <w:rFonts w:ascii="Times New Roman" w:hAnsi="Times New Roman" w:cs="Times New Roman"/>
                          <w:sz w:val="20"/>
                          <w:szCs w:val="20"/>
                        </w:rPr>
                        <w:t xml:space="preserve"> in </w:t>
                      </w:r>
                      <w:proofErr w:type="spellStart"/>
                      <w:r w:rsidRPr="00AC4F4E">
                        <w:rPr>
                          <w:rFonts w:ascii="Times New Roman" w:hAnsi="Times New Roman" w:cs="Times New Roman"/>
                          <w:sz w:val="20"/>
                          <w:szCs w:val="20"/>
                        </w:rPr>
                        <w:t>other</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Islamic</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lands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were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included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In</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essence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our</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work</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It</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will</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include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reaction</w:t>
                      </w:r>
                      <w:proofErr w:type="spellEnd"/>
                      <w:r w:rsidRPr="00AC4F4E">
                        <w:rPr>
                          <w:rFonts w:ascii="Times New Roman" w:hAnsi="Times New Roman" w:cs="Times New Roman"/>
                          <w:sz w:val="20"/>
                          <w:szCs w:val="20"/>
                        </w:rPr>
                        <w:t xml:space="preserve"> of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ulema </w:t>
                      </w:r>
                      <w:proofErr w:type="spellStart"/>
                      <w:r w:rsidRPr="00AC4F4E">
                        <w:rPr>
                          <w:rFonts w:ascii="Times New Roman" w:hAnsi="Times New Roman" w:cs="Times New Roman"/>
                          <w:sz w:val="20"/>
                          <w:szCs w:val="20"/>
                        </w:rPr>
                        <w:t>to</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both</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actual</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and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written</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texts</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against</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indifference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and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internal</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conflicts</w:t>
                      </w:r>
                      <w:proofErr w:type="spellEnd"/>
                      <w:r w:rsidRPr="00AC4F4E">
                        <w:rPr>
                          <w:rFonts w:ascii="Times New Roman" w:hAnsi="Times New Roman" w:cs="Times New Roman"/>
                          <w:sz w:val="20"/>
                          <w:szCs w:val="20"/>
                        </w:rPr>
                        <w:t xml:space="preserve"> in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Islamic</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world</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after</w:t>
                      </w:r>
                      <w:proofErr w:type="spellEnd"/>
                      <w:r w:rsidRPr="00AC4F4E">
                        <w:rPr>
                          <w:rFonts w:ascii="Times New Roman" w:hAnsi="Times New Roman" w:cs="Times New Roman"/>
                          <w:sz w:val="20"/>
                          <w:szCs w:val="20"/>
                        </w:rPr>
                        <w:t xml:space="preserve"> </w:t>
                      </w:r>
                      <w:proofErr w:type="spellStart"/>
                      <w:r w:rsidRPr="00AC4F4E">
                        <w:rPr>
                          <w:rFonts w:ascii="Times New Roman" w:hAnsi="Times New Roman" w:cs="Times New Roman"/>
                          <w:sz w:val="20"/>
                          <w:szCs w:val="20"/>
                        </w:rPr>
                        <w:t>the</w:t>
                      </w:r>
                      <w:proofErr w:type="spellEnd"/>
                      <w:r w:rsidRPr="00AC4F4E">
                        <w:rPr>
                          <w:rFonts w:ascii="Times New Roman" w:hAnsi="Times New Roman" w:cs="Times New Roman"/>
                          <w:sz w:val="20"/>
                          <w:szCs w:val="20"/>
                        </w:rPr>
                        <w:t xml:space="preserve"> First </w:t>
                      </w:r>
                      <w:proofErr w:type="spellStart"/>
                      <w:r w:rsidRPr="00AC4F4E">
                        <w:rPr>
                          <w:rFonts w:ascii="Times New Roman" w:hAnsi="Times New Roman" w:cs="Times New Roman"/>
                          <w:sz w:val="20"/>
                          <w:szCs w:val="20"/>
                        </w:rPr>
                        <w:t>Crusade</w:t>
                      </w:r>
                      <w:proofErr w:type="spellEnd"/>
                      <w:r w:rsidRPr="00AC4F4E">
                        <w:rPr>
                          <w:rFonts w:ascii="Times New Roman" w:hAnsi="Times New Roman" w:cs="Times New Roman"/>
                          <w:b/>
                          <w:sz w:val="20"/>
                          <w:szCs w:val="20"/>
                        </w:rPr>
                        <w:t>.</w:t>
                      </w:r>
                    </w:p>
                    <w:p w:rsidR="002F610A" w:rsidRPr="00B47CE8" w:rsidRDefault="002F610A" w:rsidP="00812779">
                      <w:pPr>
                        <w:spacing w:before="280" w:after="280" w:line="240" w:lineRule="auto"/>
                        <w:jc w:val="both"/>
                        <w:rPr>
                          <w:rFonts w:ascii="Times New Roman" w:hAnsi="Times New Roman" w:cs="Times New Roman"/>
                          <w:sz w:val="20"/>
                          <w:shd w:val="clear" w:color="auto" w:fill="FFFFFF"/>
                        </w:rPr>
                      </w:pPr>
                      <w:r w:rsidRPr="000F3CEA">
                        <w:rPr>
                          <w:rFonts w:ascii="Times New Roman" w:hAnsi="Times New Roman" w:cs="Times New Roman"/>
                          <w:b/>
                          <w:sz w:val="20"/>
                          <w:shd w:val="clear" w:color="auto" w:fill="FFFFFF"/>
                          <w:lang w:val="fr-FR"/>
                        </w:rPr>
                        <w:t>Keywords :</w:t>
                      </w:r>
                      <w:r w:rsidRPr="000F3CEA">
                        <w:rPr>
                          <w:rFonts w:ascii="Times New Roman" w:hAnsi="Times New Roman" w:cs="Times New Roman"/>
                          <w:sz w:val="20"/>
                          <w:shd w:val="clear" w:color="auto" w:fill="FFFFFF"/>
                          <w:lang w:val="fr-FR"/>
                        </w:rPr>
                        <w:t xml:space="preserve"> </w:t>
                      </w:r>
                      <w:r w:rsidRPr="0080232B">
                        <w:rPr>
                          <w:rFonts w:ascii="Times New Roman" w:hAnsi="Times New Roman" w:cs="Times New Roman"/>
                          <w:iCs/>
                          <w:sz w:val="20"/>
                          <w:szCs w:val="20"/>
                          <w:lang w:val="en"/>
                        </w:rPr>
                        <w:t>Crusade, Invasion, Rebellion, Victory</w:t>
                      </w:r>
                    </w:p>
                    <w:p w:rsidR="002F610A" w:rsidRPr="00382FE4" w:rsidRDefault="002F610A" w:rsidP="00382FE4">
                      <w:pPr>
                        <w:spacing w:after="0" w:line="240" w:lineRule="auto"/>
                        <w:ind w:left="-142" w:right="-46"/>
                        <w:jc w:val="both"/>
                        <w:rPr>
                          <w:rFonts w:ascii="Times New Roman" w:hAnsi="Times New Roman" w:cs="Times New Roman"/>
                          <w:sz w:val="20"/>
                          <w:szCs w:val="20"/>
                        </w:rPr>
                      </w:pPr>
                    </w:p>
                    <w:p w:rsidR="002F610A" w:rsidRPr="008307F6" w:rsidRDefault="002F610A" w:rsidP="00382FE4">
                      <w:pPr>
                        <w:spacing w:after="0" w:line="240" w:lineRule="auto"/>
                        <w:jc w:val="both"/>
                        <w:rPr>
                          <w:rFonts w:ascii="Times New Roman" w:hAnsi="Times New Roman" w:cs="Times New Roman"/>
                          <w:sz w:val="21"/>
                          <w:szCs w:val="21"/>
                        </w:rPr>
                      </w:pPr>
                    </w:p>
                    <w:p w:rsidR="002F610A" w:rsidRPr="00E32228" w:rsidRDefault="002F610A" w:rsidP="002253B3">
                      <w:pPr>
                        <w:spacing w:after="0" w:line="240" w:lineRule="auto"/>
                        <w:jc w:val="both"/>
                        <w:rPr>
                          <w:rFonts w:ascii="Times New Roman" w:hAnsi="Times New Roman" w:cs="Times New Roman"/>
                          <w:b/>
                          <w:sz w:val="18"/>
                          <w:szCs w:val="18"/>
                        </w:rPr>
                      </w:pPr>
                    </w:p>
                    <w:p w:rsidR="002F610A" w:rsidRPr="00DA5B6F" w:rsidRDefault="002F610A" w:rsidP="002253B3">
                      <w:pPr>
                        <w:spacing w:after="0" w:line="240" w:lineRule="auto"/>
                        <w:rPr>
                          <w:sz w:val="19"/>
                          <w:szCs w:val="19"/>
                        </w:rPr>
                      </w:pPr>
                    </w:p>
                  </w:txbxContent>
                </v:textbox>
              </v:shape>
            </w:pict>
          </mc:Fallback>
        </mc:AlternateContent>
      </w:r>
    </w:p>
    <w:p w:rsidR="00B04082" w:rsidRPr="00B04082" w:rsidRDefault="00B04082" w:rsidP="00407B68">
      <w:pPr>
        <w:pStyle w:val="Body"/>
        <w:rPr>
          <w:rFonts w:asciiTheme="majorHAnsi" w:hAnsiTheme="majorHAnsi"/>
          <w:b/>
          <w:sz w:val="24"/>
          <w:szCs w:val="24"/>
        </w:rPr>
      </w:pPr>
    </w:p>
    <w:p w:rsidR="002253B3" w:rsidRDefault="002253B3" w:rsidP="00407B68">
      <w:pPr>
        <w:pStyle w:val="Body"/>
        <w:rPr>
          <w:rFonts w:ascii="Book Antiqua" w:eastAsia="Times New Roman" w:hAnsi="Book Antiqua" w:cs="Times New Roman"/>
          <w:b/>
        </w:rPr>
      </w:pPr>
    </w:p>
    <w:p w:rsidR="002253B3" w:rsidRDefault="002253B3" w:rsidP="00407B68">
      <w:pPr>
        <w:pStyle w:val="Body"/>
        <w:rPr>
          <w:rFonts w:ascii="Book Antiqua" w:eastAsia="Times New Roman" w:hAnsi="Book Antiqua" w:cs="Times New Roman"/>
          <w:b/>
        </w:rPr>
      </w:pPr>
    </w:p>
    <w:p w:rsidR="002253B3" w:rsidRDefault="002253B3" w:rsidP="00407B68">
      <w:pPr>
        <w:pStyle w:val="Body"/>
        <w:rPr>
          <w:rFonts w:ascii="Book Antiqua" w:eastAsia="Times New Roman" w:hAnsi="Book Antiqua" w:cs="Times New Roman"/>
          <w:b/>
        </w:rPr>
      </w:pPr>
    </w:p>
    <w:p w:rsidR="002253B3" w:rsidRDefault="002253B3" w:rsidP="00407B68">
      <w:pPr>
        <w:pStyle w:val="Body"/>
        <w:rPr>
          <w:rFonts w:ascii="Book Antiqua" w:eastAsia="Times New Roman" w:hAnsi="Book Antiqua" w:cs="Times New Roman"/>
          <w:b/>
        </w:rPr>
      </w:pPr>
    </w:p>
    <w:p w:rsidR="002253B3" w:rsidRDefault="002253B3" w:rsidP="00407B68">
      <w:pPr>
        <w:pStyle w:val="Body"/>
        <w:rPr>
          <w:rFonts w:ascii="Book Antiqua" w:eastAsia="Times New Roman" w:hAnsi="Book Antiqua" w:cs="Times New Roman"/>
          <w:b/>
        </w:rPr>
      </w:pPr>
    </w:p>
    <w:p w:rsidR="002253B3" w:rsidRDefault="002253B3" w:rsidP="00407B68">
      <w:pPr>
        <w:pStyle w:val="Body"/>
        <w:rPr>
          <w:rFonts w:ascii="Book Antiqua" w:eastAsia="Times New Roman" w:hAnsi="Book Antiqua" w:cs="Times New Roman"/>
          <w:b/>
        </w:rPr>
      </w:pPr>
    </w:p>
    <w:p w:rsidR="002253B3" w:rsidRDefault="002253B3" w:rsidP="00407B68">
      <w:pPr>
        <w:pStyle w:val="Body"/>
        <w:rPr>
          <w:rFonts w:ascii="Book Antiqua" w:eastAsia="Times New Roman" w:hAnsi="Book Antiqua" w:cs="Times New Roman"/>
          <w:b/>
        </w:rPr>
      </w:pPr>
    </w:p>
    <w:p w:rsidR="002253B3" w:rsidRDefault="002253B3" w:rsidP="00407B68">
      <w:pPr>
        <w:pStyle w:val="Body"/>
        <w:rPr>
          <w:rFonts w:ascii="Book Antiqua" w:eastAsia="Times New Roman" w:hAnsi="Book Antiqua" w:cs="Times New Roman"/>
          <w:b/>
        </w:rPr>
      </w:pPr>
    </w:p>
    <w:p w:rsidR="002253B3" w:rsidRDefault="002253B3" w:rsidP="00407B68">
      <w:pPr>
        <w:pStyle w:val="Body"/>
        <w:rPr>
          <w:rFonts w:ascii="Book Antiqua" w:eastAsia="Times New Roman" w:hAnsi="Book Antiqua" w:cs="Times New Roman"/>
          <w:b/>
        </w:rPr>
      </w:pPr>
    </w:p>
    <w:p w:rsidR="002253B3" w:rsidRDefault="002253B3" w:rsidP="00407B68">
      <w:pPr>
        <w:pStyle w:val="Body"/>
        <w:rPr>
          <w:rFonts w:ascii="Book Antiqua" w:eastAsia="Times New Roman" w:hAnsi="Book Antiqua" w:cs="Times New Roman"/>
          <w:b/>
        </w:rPr>
      </w:pPr>
    </w:p>
    <w:p w:rsidR="002253B3" w:rsidRDefault="002253B3" w:rsidP="00407B68">
      <w:pPr>
        <w:pStyle w:val="Body"/>
        <w:rPr>
          <w:rFonts w:ascii="Book Antiqua" w:eastAsia="Times New Roman" w:hAnsi="Book Antiqua" w:cs="Times New Roman"/>
          <w:b/>
        </w:rPr>
      </w:pPr>
    </w:p>
    <w:p w:rsidR="002253B3" w:rsidRDefault="002253B3" w:rsidP="00407B68">
      <w:pPr>
        <w:pStyle w:val="Body"/>
        <w:rPr>
          <w:rFonts w:ascii="Book Antiqua" w:eastAsia="Times New Roman" w:hAnsi="Book Antiqua" w:cs="Times New Roman"/>
          <w:b/>
        </w:rPr>
      </w:pPr>
    </w:p>
    <w:p w:rsidR="002253B3" w:rsidRDefault="002253B3" w:rsidP="00407B68">
      <w:pPr>
        <w:pStyle w:val="Body"/>
        <w:rPr>
          <w:rFonts w:ascii="Book Antiqua" w:eastAsia="Times New Roman" w:hAnsi="Book Antiqua" w:cs="Times New Roman"/>
          <w:b/>
        </w:rPr>
      </w:pPr>
    </w:p>
    <w:p w:rsidR="002253B3" w:rsidRDefault="002253B3" w:rsidP="00407B68">
      <w:pPr>
        <w:pStyle w:val="Body"/>
        <w:rPr>
          <w:rFonts w:ascii="Book Antiqua" w:eastAsia="Times New Roman" w:hAnsi="Book Antiqua" w:cs="Times New Roman"/>
          <w:b/>
        </w:rPr>
      </w:pPr>
    </w:p>
    <w:p w:rsidR="002253B3" w:rsidRDefault="002253B3" w:rsidP="00407B68">
      <w:pPr>
        <w:pStyle w:val="Body"/>
        <w:rPr>
          <w:rFonts w:ascii="Book Antiqua" w:eastAsia="Times New Roman" w:hAnsi="Book Antiqua" w:cs="Times New Roman"/>
          <w:b/>
        </w:rPr>
      </w:pPr>
    </w:p>
    <w:p w:rsidR="00685CB9" w:rsidRDefault="00685CB9" w:rsidP="00FB445A">
      <w:pPr>
        <w:spacing w:before="280" w:after="280"/>
        <w:ind w:firstLine="709"/>
        <w:jc w:val="both"/>
        <w:rPr>
          <w:rFonts w:ascii="Times New Roman" w:eastAsia="Times New Roman" w:hAnsi="Times New Roman" w:cs="Times New Roman"/>
          <w:b/>
          <w:sz w:val="24"/>
          <w:szCs w:val="24"/>
        </w:rPr>
      </w:pPr>
    </w:p>
    <w:p w:rsidR="00685CB9" w:rsidRDefault="00685CB9" w:rsidP="00FB445A">
      <w:pPr>
        <w:spacing w:before="280" w:after="280"/>
        <w:ind w:firstLine="709"/>
        <w:jc w:val="both"/>
        <w:rPr>
          <w:rFonts w:ascii="Times New Roman" w:eastAsia="Times New Roman" w:hAnsi="Times New Roman" w:cs="Times New Roman"/>
          <w:b/>
          <w:sz w:val="24"/>
          <w:szCs w:val="24"/>
        </w:rPr>
      </w:pPr>
    </w:p>
    <w:p w:rsidR="00685CB9" w:rsidRDefault="00685CB9" w:rsidP="00FB445A">
      <w:pPr>
        <w:spacing w:before="280" w:after="280"/>
        <w:ind w:firstLine="709"/>
        <w:jc w:val="both"/>
        <w:rPr>
          <w:rFonts w:ascii="Times New Roman" w:eastAsia="Times New Roman" w:hAnsi="Times New Roman" w:cs="Times New Roman"/>
          <w:b/>
          <w:sz w:val="24"/>
          <w:szCs w:val="24"/>
        </w:rPr>
      </w:pPr>
    </w:p>
    <w:p w:rsidR="0089699C" w:rsidRDefault="0089699C" w:rsidP="00ED6EAC">
      <w:pPr>
        <w:spacing w:after="120" w:line="360" w:lineRule="auto"/>
        <w:rPr>
          <w:rFonts w:ascii="Times New Roman" w:hAnsi="Times New Roman" w:cs="Times New Roman"/>
          <w:b/>
          <w:sz w:val="24"/>
          <w:szCs w:val="24"/>
        </w:rPr>
      </w:pPr>
    </w:p>
    <w:p w:rsidR="00ED6EAC" w:rsidRDefault="00ED6EAC" w:rsidP="00ED6EAC">
      <w:pPr>
        <w:spacing w:after="120" w:line="360" w:lineRule="auto"/>
        <w:rPr>
          <w:rFonts w:ascii="Times New Roman" w:hAnsi="Times New Roman" w:cs="Times New Roman"/>
          <w:b/>
          <w:sz w:val="24"/>
          <w:szCs w:val="24"/>
        </w:rPr>
      </w:pPr>
      <w:r w:rsidRPr="00941A73">
        <w:rPr>
          <w:rFonts w:ascii="Times New Roman" w:hAnsi="Times New Roman" w:cs="Times New Roman"/>
          <w:b/>
          <w:sz w:val="24"/>
          <w:szCs w:val="24"/>
        </w:rPr>
        <w:t>GİRİŞ</w:t>
      </w:r>
    </w:p>
    <w:p w:rsidR="00ED6EAC" w:rsidRDefault="00ED6EAC" w:rsidP="00ED6EAC">
      <w:pPr>
        <w:spacing w:after="120" w:line="360" w:lineRule="auto"/>
        <w:rPr>
          <w:rFonts w:ascii="Times New Roman" w:hAnsi="Times New Roman" w:cs="Times New Roman"/>
          <w:b/>
          <w:sz w:val="24"/>
          <w:szCs w:val="24"/>
        </w:rPr>
      </w:pPr>
    </w:p>
    <w:p w:rsidR="00ED6EAC" w:rsidRPr="00106729" w:rsidRDefault="00ED6EAC" w:rsidP="00ED6EAC">
      <w:pPr>
        <w:spacing w:after="120" w:line="360" w:lineRule="auto"/>
        <w:jc w:val="both"/>
        <w:rPr>
          <w:rFonts w:ascii="Times New Roman" w:hAnsi="Times New Roman" w:cs="Times New Roman"/>
          <w:b/>
          <w:sz w:val="24"/>
          <w:szCs w:val="24"/>
          <w:lang w:bidi="tr-TR"/>
        </w:rPr>
      </w:pPr>
      <w:r>
        <w:rPr>
          <w:rFonts w:ascii="Times New Roman" w:hAnsi="Times New Roman" w:cs="Times New Roman"/>
          <w:b/>
          <w:sz w:val="24"/>
          <w:szCs w:val="24"/>
          <w:lang w:bidi="tr-TR"/>
        </w:rPr>
        <w:t xml:space="preserve">1. </w:t>
      </w:r>
      <w:r w:rsidRPr="00106729">
        <w:rPr>
          <w:rFonts w:ascii="Times New Roman" w:hAnsi="Times New Roman" w:cs="Times New Roman"/>
          <w:b/>
          <w:sz w:val="24"/>
          <w:szCs w:val="24"/>
          <w:lang w:bidi="tr-TR"/>
        </w:rPr>
        <w:t>Araştırmanın</w:t>
      </w:r>
      <w:r>
        <w:rPr>
          <w:rFonts w:ascii="Times New Roman" w:hAnsi="Times New Roman" w:cs="Times New Roman"/>
          <w:b/>
          <w:sz w:val="24"/>
          <w:szCs w:val="24"/>
          <w:lang w:bidi="tr-TR"/>
        </w:rPr>
        <w:t xml:space="preserve"> Konusu ve Yöntemi</w:t>
      </w:r>
    </w:p>
    <w:p w:rsidR="00ED6EAC" w:rsidRPr="00ED6EAC" w:rsidRDefault="00ED6EAC" w:rsidP="00ED6EAC">
      <w:pPr>
        <w:spacing w:before="280" w:after="280" w:line="360" w:lineRule="auto"/>
        <w:jc w:val="both"/>
        <w:rPr>
          <w:rFonts w:ascii="Times New Roman" w:hAnsi="Times New Roman" w:cs="Times New Roman"/>
        </w:rPr>
      </w:pPr>
      <w:r>
        <w:rPr>
          <w:rFonts w:ascii="Times New Roman" w:hAnsi="Times New Roman" w:cs="Times New Roman"/>
          <w:b/>
          <w:sz w:val="24"/>
          <w:szCs w:val="24"/>
        </w:rPr>
        <w:tab/>
      </w:r>
      <w:r w:rsidRPr="00ED6EAC">
        <w:rPr>
          <w:rFonts w:ascii="Times New Roman" w:hAnsi="Times New Roman" w:cs="Times New Roman"/>
        </w:rPr>
        <w:t xml:space="preserve">Papa </w:t>
      </w:r>
      <w:proofErr w:type="spellStart"/>
      <w:proofErr w:type="gramStart"/>
      <w:r w:rsidRPr="00ED6EAC">
        <w:rPr>
          <w:rFonts w:ascii="Times New Roman" w:hAnsi="Times New Roman" w:cs="Times New Roman"/>
        </w:rPr>
        <w:t>II.Urban</w:t>
      </w:r>
      <w:proofErr w:type="spellEnd"/>
      <w:proofErr w:type="gramEnd"/>
      <w:r w:rsidRPr="00ED6EAC">
        <w:rPr>
          <w:rFonts w:ascii="Times New Roman" w:hAnsi="Times New Roman" w:cs="Times New Roman"/>
        </w:rPr>
        <w:t xml:space="preserve"> 27 Kasım 1095’te </w:t>
      </w:r>
      <w:proofErr w:type="spellStart"/>
      <w:r w:rsidRPr="00ED6EAC">
        <w:rPr>
          <w:rFonts w:ascii="Times New Roman" w:hAnsi="Times New Roman" w:cs="Times New Roman"/>
        </w:rPr>
        <w:t>Clermont’ta</w:t>
      </w:r>
      <w:proofErr w:type="spellEnd"/>
      <w:r w:rsidRPr="00ED6EAC">
        <w:rPr>
          <w:rFonts w:ascii="Times New Roman" w:hAnsi="Times New Roman" w:cs="Times New Roman"/>
        </w:rPr>
        <w:t xml:space="preserve">  vaaz niteliğinde bir konuşma yaparak zamanla Haçlı seferleri olarak anılan askeri harekatları başlat</w:t>
      </w:r>
      <w:r w:rsidR="00CE77EC">
        <w:rPr>
          <w:rFonts w:ascii="Times New Roman" w:hAnsi="Times New Roman" w:cs="Times New Roman"/>
        </w:rPr>
        <w:t>mıştı</w:t>
      </w:r>
      <w:r w:rsidRPr="00ED6EAC">
        <w:rPr>
          <w:rFonts w:ascii="Times New Roman" w:hAnsi="Times New Roman" w:cs="Times New Roman"/>
        </w:rPr>
        <w:t>.</w:t>
      </w:r>
      <w:r w:rsidR="00CE77EC">
        <w:rPr>
          <w:rFonts w:ascii="Times New Roman" w:hAnsi="Times New Roman" w:cs="Times New Roman"/>
        </w:rPr>
        <w:t xml:space="preserve"> </w:t>
      </w:r>
      <w:r w:rsidRPr="00ED6EAC">
        <w:rPr>
          <w:rFonts w:ascii="Times New Roman" w:hAnsi="Times New Roman" w:cs="Times New Roman"/>
        </w:rPr>
        <w:t xml:space="preserve">Bu seferlerin ilki olan </w:t>
      </w:r>
      <w:bookmarkStart w:id="4" w:name="_Hlk28693095"/>
      <w:r w:rsidRPr="00ED6EAC">
        <w:rPr>
          <w:rFonts w:ascii="Times New Roman" w:hAnsi="Times New Roman" w:cs="Times New Roman"/>
        </w:rPr>
        <w:t xml:space="preserve">Birinci Haçlı seferi </w:t>
      </w:r>
      <w:bookmarkEnd w:id="4"/>
      <w:r w:rsidRPr="00ED6EAC">
        <w:rPr>
          <w:rFonts w:ascii="Times New Roman" w:hAnsi="Times New Roman" w:cs="Times New Roman"/>
        </w:rPr>
        <w:t>ile İslam’ın üçüncü kutsal şehri olarak kabul edilen Kudüs, Haçlılarca işgal edilmiş</w:t>
      </w:r>
      <w:r w:rsidR="00CE77EC">
        <w:rPr>
          <w:rFonts w:ascii="Times New Roman" w:hAnsi="Times New Roman" w:cs="Times New Roman"/>
        </w:rPr>
        <w:t>, bu süreçte</w:t>
      </w:r>
      <w:r w:rsidRPr="00ED6EAC">
        <w:rPr>
          <w:rFonts w:ascii="Times New Roman" w:hAnsi="Times New Roman" w:cs="Times New Roman"/>
        </w:rPr>
        <w:t xml:space="preserve"> yaşanan kıyım</w:t>
      </w:r>
      <w:r w:rsidR="00CE77EC">
        <w:rPr>
          <w:rFonts w:ascii="Times New Roman" w:hAnsi="Times New Roman" w:cs="Times New Roman"/>
        </w:rPr>
        <w:t>lar</w:t>
      </w:r>
      <w:r w:rsidRPr="00ED6EAC">
        <w:rPr>
          <w:rFonts w:ascii="Times New Roman" w:hAnsi="Times New Roman" w:cs="Times New Roman"/>
        </w:rPr>
        <w:t xml:space="preserve"> ve zulüm</w:t>
      </w:r>
      <w:r w:rsidR="00CE77EC">
        <w:rPr>
          <w:rFonts w:ascii="Times New Roman" w:hAnsi="Times New Roman" w:cs="Times New Roman"/>
        </w:rPr>
        <w:t>ler</w:t>
      </w:r>
      <w:r w:rsidRPr="00ED6EAC">
        <w:rPr>
          <w:rFonts w:ascii="Times New Roman" w:hAnsi="Times New Roman" w:cs="Times New Roman"/>
        </w:rPr>
        <w:t xml:space="preserve"> </w:t>
      </w:r>
      <w:bookmarkStart w:id="5" w:name="_Hlk28689784"/>
      <w:r w:rsidRPr="00ED6EAC">
        <w:rPr>
          <w:rFonts w:ascii="Times New Roman" w:hAnsi="Times New Roman" w:cs="Times New Roman"/>
        </w:rPr>
        <w:t xml:space="preserve">Müslümanların </w:t>
      </w:r>
      <w:bookmarkEnd w:id="5"/>
      <w:r w:rsidRPr="00ED6EAC">
        <w:rPr>
          <w:rFonts w:ascii="Times New Roman" w:hAnsi="Times New Roman" w:cs="Times New Roman"/>
        </w:rPr>
        <w:t xml:space="preserve">zihninde büyük bir travma </w:t>
      </w:r>
      <w:r w:rsidR="00CE77EC">
        <w:rPr>
          <w:rFonts w:ascii="Times New Roman" w:hAnsi="Times New Roman" w:cs="Times New Roman"/>
        </w:rPr>
        <w:t>yaratmıştı</w:t>
      </w:r>
      <w:r w:rsidRPr="00ED6EAC">
        <w:rPr>
          <w:rFonts w:ascii="Times New Roman" w:hAnsi="Times New Roman" w:cs="Times New Roman"/>
        </w:rPr>
        <w:t>. Müslümanların yaşadığı sıkıntılara karşılık halife ve emirler vurdumduymaz tavırlar sergilemişlerdi. İslam dünyasının Kudüs’e ve orada yaşananlara karşı olan ilgisizli</w:t>
      </w:r>
      <w:r w:rsidR="00CE77EC">
        <w:rPr>
          <w:rFonts w:ascii="Times New Roman" w:hAnsi="Times New Roman" w:cs="Times New Roman"/>
        </w:rPr>
        <w:t>ği</w:t>
      </w:r>
      <w:r w:rsidRPr="00ED6EAC">
        <w:rPr>
          <w:rFonts w:ascii="Times New Roman" w:hAnsi="Times New Roman" w:cs="Times New Roman"/>
        </w:rPr>
        <w:t xml:space="preserve"> bazı kadı ve âlimleri</w:t>
      </w:r>
      <w:r w:rsidR="00CE77EC">
        <w:rPr>
          <w:rFonts w:ascii="Times New Roman" w:hAnsi="Times New Roman" w:cs="Times New Roman"/>
        </w:rPr>
        <w:t xml:space="preserve"> oluşan</w:t>
      </w:r>
      <w:r w:rsidRPr="00ED6EAC">
        <w:rPr>
          <w:rFonts w:ascii="Times New Roman" w:hAnsi="Times New Roman" w:cs="Times New Roman"/>
        </w:rPr>
        <w:t xml:space="preserve"> boşluğu doldurma</w:t>
      </w:r>
      <w:r w:rsidR="00CE77EC">
        <w:rPr>
          <w:rFonts w:ascii="Times New Roman" w:hAnsi="Times New Roman" w:cs="Times New Roman"/>
        </w:rPr>
        <w:t>ya</w:t>
      </w:r>
      <w:r w:rsidRPr="00ED6EAC">
        <w:rPr>
          <w:rFonts w:ascii="Times New Roman" w:hAnsi="Times New Roman" w:cs="Times New Roman"/>
        </w:rPr>
        <w:t xml:space="preserve"> ve sorumluluk alma</w:t>
      </w:r>
      <w:r w:rsidR="00CE77EC">
        <w:rPr>
          <w:rFonts w:ascii="Times New Roman" w:hAnsi="Times New Roman" w:cs="Times New Roman"/>
        </w:rPr>
        <w:t xml:space="preserve">ya </w:t>
      </w:r>
      <w:r w:rsidRPr="00ED6EAC">
        <w:rPr>
          <w:rFonts w:ascii="Times New Roman" w:hAnsi="Times New Roman" w:cs="Times New Roman"/>
        </w:rPr>
        <w:t xml:space="preserve">sevk etmiştir. </w:t>
      </w:r>
      <w:r w:rsidR="00CE77EC">
        <w:rPr>
          <w:rFonts w:ascii="Times New Roman" w:hAnsi="Times New Roman" w:cs="Times New Roman"/>
        </w:rPr>
        <w:t>Bu a</w:t>
      </w:r>
      <w:r w:rsidRPr="00ED6EAC">
        <w:rPr>
          <w:rFonts w:ascii="Times New Roman" w:hAnsi="Times New Roman" w:cs="Times New Roman"/>
        </w:rPr>
        <w:t xml:space="preserve">raştırma; o dönemde yaşananlara bizzat şahit olan bazı kadı ve âlimlerin İslam dünyasını uyandırma adına protesto derecesindeki tepkileri özelinde olacaktır. Araştırmamızın çerçevesini de Birinci Haçlı seferi sonrası yaşanan gelişmeler </w:t>
      </w:r>
      <w:r w:rsidR="00CE77EC">
        <w:rPr>
          <w:rFonts w:ascii="Times New Roman" w:hAnsi="Times New Roman" w:cs="Times New Roman"/>
        </w:rPr>
        <w:t>oluşturacaktı</w:t>
      </w:r>
      <w:r w:rsidRPr="00ED6EAC">
        <w:rPr>
          <w:rFonts w:ascii="Times New Roman" w:hAnsi="Times New Roman" w:cs="Times New Roman"/>
        </w:rPr>
        <w:t xml:space="preserve">r. Zira Birinci Haçlı seferi sonrası yaşanan </w:t>
      </w:r>
      <w:r w:rsidR="00824326" w:rsidRPr="00ED6EAC">
        <w:rPr>
          <w:rFonts w:ascii="Times New Roman" w:hAnsi="Times New Roman" w:cs="Times New Roman"/>
        </w:rPr>
        <w:t>gelişmeler Urfa</w:t>
      </w:r>
      <w:r w:rsidRPr="00ED6EAC">
        <w:rPr>
          <w:rFonts w:ascii="Times New Roman" w:hAnsi="Times New Roman" w:cs="Times New Roman"/>
        </w:rPr>
        <w:t xml:space="preserve"> </w:t>
      </w:r>
      <w:r w:rsidR="00CE77EC">
        <w:rPr>
          <w:rFonts w:ascii="Times New Roman" w:hAnsi="Times New Roman" w:cs="Times New Roman"/>
        </w:rPr>
        <w:t>K</w:t>
      </w:r>
      <w:r w:rsidRPr="00ED6EAC">
        <w:rPr>
          <w:rFonts w:ascii="Times New Roman" w:hAnsi="Times New Roman" w:cs="Times New Roman"/>
        </w:rPr>
        <w:t xml:space="preserve">ontluğunun </w:t>
      </w:r>
      <w:proofErr w:type="spellStart"/>
      <w:r w:rsidRPr="00ED6EAC">
        <w:rPr>
          <w:rFonts w:ascii="Times New Roman" w:hAnsi="Times New Roman" w:cs="Times New Roman"/>
        </w:rPr>
        <w:t>İma</w:t>
      </w:r>
      <w:r w:rsidR="00CE77EC">
        <w:rPr>
          <w:rFonts w:ascii="Times New Roman" w:hAnsi="Times New Roman" w:cs="Times New Roman"/>
        </w:rPr>
        <w:t>d</w:t>
      </w:r>
      <w:r w:rsidRPr="00ED6EAC">
        <w:rPr>
          <w:rFonts w:ascii="Times New Roman" w:hAnsi="Times New Roman" w:cs="Times New Roman"/>
        </w:rPr>
        <w:t>uddin</w:t>
      </w:r>
      <w:proofErr w:type="spellEnd"/>
      <w:r w:rsidRPr="00ED6EAC">
        <w:rPr>
          <w:rFonts w:ascii="Times New Roman" w:hAnsi="Times New Roman" w:cs="Times New Roman"/>
        </w:rPr>
        <w:t xml:space="preserve"> </w:t>
      </w:r>
      <w:proofErr w:type="spellStart"/>
      <w:r w:rsidRPr="00ED6EAC">
        <w:rPr>
          <w:rFonts w:ascii="Times New Roman" w:hAnsi="Times New Roman" w:cs="Times New Roman"/>
        </w:rPr>
        <w:t>Zengi</w:t>
      </w:r>
      <w:proofErr w:type="spellEnd"/>
      <w:r w:rsidRPr="00ED6EAC">
        <w:rPr>
          <w:rFonts w:ascii="Times New Roman" w:hAnsi="Times New Roman" w:cs="Times New Roman"/>
        </w:rPr>
        <w:t xml:space="preserve"> tarafından fethi </w:t>
      </w:r>
      <w:r w:rsidR="00824326">
        <w:rPr>
          <w:rFonts w:ascii="Times New Roman" w:hAnsi="Times New Roman" w:cs="Times New Roman"/>
        </w:rPr>
        <w:t>ile</w:t>
      </w:r>
      <w:r w:rsidRPr="00ED6EAC">
        <w:rPr>
          <w:rFonts w:ascii="Times New Roman" w:hAnsi="Times New Roman" w:cs="Times New Roman"/>
        </w:rPr>
        <w:t xml:space="preserve"> başlayan süre</w:t>
      </w:r>
      <w:r w:rsidR="00824326">
        <w:rPr>
          <w:rFonts w:ascii="Times New Roman" w:hAnsi="Times New Roman" w:cs="Times New Roman"/>
        </w:rPr>
        <w:t>çten</w:t>
      </w:r>
      <w:r w:rsidR="00CE77EC">
        <w:rPr>
          <w:rFonts w:ascii="Times New Roman" w:hAnsi="Times New Roman" w:cs="Times New Roman"/>
        </w:rPr>
        <w:t xml:space="preserve"> farklı değerlendirilmesi gerekmektedir. </w:t>
      </w:r>
      <w:r w:rsidRPr="00ED6EAC">
        <w:rPr>
          <w:rFonts w:ascii="Times New Roman" w:hAnsi="Times New Roman" w:cs="Times New Roman"/>
        </w:rPr>
        <w:t xml:space="preserve">Örneğin Kudüs’ün işgali sonrası Arap şiirindeki protesto zayıf kalırken, </w:t>
      </w:r>
      <w:proofErr w:type="spellStart"/>
      <w:r w:rsidRPr="00ED6EAC">
        <w:rPr>
          <w:rFonts w:ascii="Times New Roman" w:hAnsi="Times New Roman" w:cs="Times New Roman"/>
        </w:rPr>
        <w:t>Zengiler</w:t>
      </w:r>
      <w:proofErr w:type="spellEnd"/>
      <w:r w:rsidRPr="00ED6EAC">
        <w:rPr>
          <w:rFonts w:ascii="Times New Roman" w:hAnsi="Times New Roman" w:cs="Times New Roman"/>
        </w:rPr>
        <w:t xml:space="preserve"> ve özellikle </w:t>
      </w:r>
      <w:r w:rsidR="000D4786">
        <w:rPr>
          <w:rFonts w:ascii="Times New Roman" w:hAnsi="Times New Roman" w:cs="Times New Roman"/>
        </w:rPr>
        <w:t>Selahaddin</w:t>
      </w:r>
      <w:r w:rsidRPr="00ED6EAC">
        <w:rPr>
          <w:rFonts w:ascii="Times New Roman" w:hAnsi="Times New Roman" w:cs="Times New Roman"/>
        </w:rPr>
        <w:t xml:space="preserve">’in Kudüs’ü fethi sonrası </w:t>
      </w:r>
      <w:r w:rsidR="00CE77EC">
        <w:rPr>
          <w:rFonts w:ascii="Times New Roman" w:hAnsi="Times New Roman" w:cs="Times New Roman"/>
        </w:rPr>
        <w:t xml:space="preserve">şiirler </w:t>
      </w:r>
      <w:r w:rsidRPr="00ED6EAC">
        <w:rPr>
          <w:rFonts w:ascii="Times New Roman" w:hAnsi="Times New Roman" w:cs="Times New Roman"/>
        </w:rPr>
        <w:t>zafer</w:t>
      </w:r>
      <w:r w:rsidR="00CE77EC">
        <w:rPr>
          <w:rFonts w:ascii="Times New Roman" w:hAnsi="Times New Roman" w:cs="Times New Roman"/>
        </w:rPr>
        <w:t xml:space="preserve"> nidalarıyla doludur</w:t>
      </w:r>
      <w:r w:rsidR="00214BF3">
        <w:rPr>
          <w:rFonts w:ascii="Times New Roman" w:hAnsi="Times New Roman" w:cs="Times New Roman"/>
        </w:rPr>
        <w:t xml:space="preserve">. </w:t>
      </w:r>
      <w:r w:rsidR="00214BF3" w:rsidRPr="00ED6EAC">
        <w:rPr>
          <w:rFonts w:ascii="Times New Roman" w:hAnsi="Times New Roman" w:cs="Times New Roman"/>
        </w:rPr>
        <w:t>İleride</w:t>
      </w:r>
      <w:r w:rsidRPr="00ED6EAC">
        <w:rPr>
          <w:rFonts w:ascii="Times New Roman" w:hAnsi="Times New Roman" w:cs="Times New Roman"/>
        </w:rPr>
        <w:t xml:space="preserve"> görüleceği</w:t>
      </w:r>
      <w:r w:rsidR="00824326">
        <w:rPr>
          <w:rFonts w:ascii="Times New Roman" w:hAnsi="Times New Roman" w:cs="Times New Roman"/>
        </w:rPr>
        <w:t xml:space="preserve"> gibi</w:t>
      </w:r>
      <w:r w:rsidRPr="00ED6EAC">
        <w:rPr>
          <w:rFonts w:ascii="Times New Roman" w:hAnsi="Times New Roman" w:cs="Times New Roman"/>
        </w:rPr>
        <w:t xml:space="preserve"> ilk dönemde Suriye ve Kudüs’te yaşanan sıkıntıların önemsenmediği hatta çeşitli nedenlerle görmezden gelindiği bir sürecin varlığı söz konusu olmuştur. Hatta Kudüs’ten uzaklaştıkça tepkilerin de zayıfladığını söyleyebiliriz. Araştırmamızın </w:t>
      </w:r>
      <w:r w:rsidR="00824326">
        <w:rPr>
          <w:rFonts w:ascii="Times New Roman" w:hAnsi="Times New Roman" w:cs="Times New Roman"/>
        </w:rPr>
        <w:t>içeriği</w:t>
      </w:r>
      <w:r w:rsidRPr="00ED6EAC">
        <w:rPr>
          <w:rFonts w:ascii="Times New Roman" w:hAnsi="Times New Roman" w:cs="Times New Roman"/>
        </w:rPr>
        <w:t xml:space="preserve">; </w:t>
      </w:r>
      <w:r w:rsidR="00824326">
        <w:rPr>
          <w:rFonts w:ascii="Times New Roman" w:hAnsi="Times New Roman" w:cs="Times New Roman"/>
        </w:rPr>
        <w:t>sözü edilen</w:t>
      </w:r>
      <w:r w:rsidRPr="00ED6EAC">
        <w:rPr>
          <w:rFonts w:ascii="Times New Roman" w:hAnsi="Times New Roman" w:cs="Times New Roman"/>
        </w:rPr>
        <w:t xml:space="preserve"> süreçte yaşanan umursamazlıklara karşı </w:t>
      </w:r>
      <w:r w:rsidR="00214BF3">
        <w:rPr>
          <w:rFonts w:ascii="Times New Roman" w:hAnsi="Times New Roman" w:cs="Times New Roman"/>
        </w:rPr>
        <w:t xml:space="preserve">gerek </w:t>
      </w:r>
      <w:r w:rsidRPr="00ED6EAC">
        <w:rPr>
          <w:rFonts w:ascii="Times New Roman" w:hAnsi="Times New Roman" w:cs="Times New Roman"/>
        </w:rPr>
        <w:t>şiirlerle</w:t>
      </w:r>
      <w:r w:rsidR="00214BF3">
        <w:rPr>
          <w:rFonts w:ascii="Times New Roman" w:hAnsi="Times New Roman" w:cs="Times New Roman"/>
        </w:rPr>
        <w:t xml:space="preserve"> verilen tepkileri gerekse</w:t>
      </w:r>
      <w:r w:rsidRPr="00ED6EAC">
        <w:rPr>
          <w:rFonts w:ascii="Times New Roman" w:hAnsi="Times New Roman" w:cs="Times New Roman"/>
        </w:rPr>
        <w:t xml:space="preserve"> cami minberinden ve hilafetin merkezi konumundaki Bağdat’a kadar gid</w:t>
      </w:r>
      <w:r w:rsidR="00214BF3">
        <w:rPr>
          <w:rFonts w:ascii="Times New Roman" w:hAnsi="Times New Roman" w:cs="Times New Roman"/>
        </w:rPr>
        <w:t>il</w:t>
      </w:r>
      <w:r w:rsidRPr="00ED6EAC">
        <w:rPr>
          <w:rFonts w:ascii="Times New Roman" w:hAnsi="Times New Roman" w:cs="Times New Roman"/>
        </w:rPr>
        <w:t>erek ümmetin kolektif dinamiklerini harekete geçirmeye çalışan bazı kadı ve âlimlerin girişimleri</w:t>
      </w:r>
      <w:r w:rsidR="00214BF3">
        <w:rPr>
          <w:rFonts w:ascii="Times New Roman" w:hAnsi="Times New Roman" w:cs="Times New Roman"/>
        </w:rPr>
        <w:t>ni kapsayacak şekilde</w:t>
      </w:r>
      <w:r w:rsidRPr="00ED6EAC">
        <w:rPr>
          <w:rFonts w:ascii="Times New Roman" w:hAnsi="Times New Roman" w:cs="Times New Roman"/>
        </w:rPr>
        <w:t xml:space="preserve"> olacaktır.</w:t>
      </w:r>
    </w:p>
    <w:p w:rsidR="00ED6EAC" w:rsidRDefault="00ED6EAC" w:rsidP="00ED6EAC">
      <w:pPr>
        <w:spacing w:before="280" w:after="280" w:line="360" w:lineRule="auto"/>
        <w:jc w:val="both"/>
        <w:rPr>
          <w:rFonts w:ascii="Times New Roman" w:hAnsi="Times New Roman" w:cs="Times New Roman"/>
        </w:rPr>
      </w:pPr>
      <w:r w:rsidRPr="00ED6EAC">
        <w:rPr>
          <w:rFonts w:ascii="Times New Roman" w:hAnsi="Times New Roman" w:cs="Times New Roman"/>
        </w:rPr>
        <w:tab/>
        <w:t xml:space="preserve">Araştırmamızın yönteminde yerine göre açıklama, tasvir ve tartışma modelleri kullanılacaktır. Bu yöntemler açıklanan konu çerçevesinde ihtiyaca göre belirlenecektir. Örneğin kavramsal çerçevede açıklama yöntemi tercih edilirken, Kadıların Bağdat’ta yaptıkları görüşmelerin çerçevesi tasvir şeklinde olacaktır. </w:t>
      </w:r>
    </w:p>
    <w:p w:rsidR="00EF2467" w:rsidRDefault="00EF2467" w:rsidP="00E345DC">
      <w:pPr>
        <w:spacing w:after="120" w:line="360" w:lineRule="auto"/>
        <w:jc w:val="both"/>
        <w:rPr>
          <w:rFonts w:ascii="Times New Roman" w:hAnsi="Times New Roman" w:cs="Times New Roman"/>
          <w:b/>
          <w:sz w:val="24"/>
          <w:szCs w:val="24"/>
        </w:rPr>
      </w:pPr>
    </w:p>
    <w:p w:rsidR="00EF2467" w:rsidRDefault="00EF2467" w:rsidP="00E345DC">
      <w:pPr>
        <w:spacing w:after="120" w:line="360" w:lineRule="auto"/>
        <w:jc w:val="both"/>
        <w:rPr>
          <w:rFonts w:ascii="Times New Roman" w:hAnsi="Times New Roman" w:cs="Times New Roman"/>
          <w:b/>
          <w:sz w:val="24"/>
          <w:szCs w:val="24"/>
        </w:rPr>
      </w:pPr>
    </w:p>
    <w:p w:rsidR="00EF2467" w:rsidRDefault="00EF2467" w:rsidP="00E345DC">
      <w:pPr>
        <w:spacing w:after="120" w:line="360" w:lineRule="auto"/>
        <w:jc w:val="both"/>
        <w:rPr>
          <w:rFonts w:ascii="Times New Roman" w:hAnsi="Times New Roman" w:cs="Times New Roman"/>
          <w:b/>
          <w:sz w:val="24"/>
          <w:szCs w:val="24"/>
        </w:rPr>
      </w:pPr>
    </w:p>
    <w:p w:rsidR="00ED6EAC" w:rsidRPr="00E345DC" w:rsidRDefault="00E345DC" w:rsidP="00E345DC">
      <w:pPr>
        <w:spacing w:after="12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2. </w:t>
      </w:r>
      <w:r w:rsidR="00ED6EAC" w:rsidRPr="00E345DC">
        <w:rPr>
          <w:rFonts w:ascii="Times New Roman" w:hAnsi="Times New Roman" w:cs="Times New Roman"/>
          <w:b/>
          <w:sz w:val="24"/>
          <w:szCs w:val="24"/>
        </w:rPr>
        <w:t>Kavramsal ve Teorik Çerçeve</w:t>
      </w:r>
    </w:p>
    <w:p w:rsidR="00ED6EAC" w:rsidRPr="00E345DC" w:rsidRDefault="00ED6EAC" w:rsidP="009B49A1">
      <w:pPr>
        <w:spacing w:before="280" w:after="280" w:line="360" w:lineRule="auto"/>
        <w:jc w:val="both"/>
        <w:rPr>
          <w:rFonts w:ascii="Times New Roman" w:hAnsi="Times New Roman" w:cs="Times New Roman"/>
        </w:rPr>
      </w:pPr>
      <w:r>
        <w:rPr>
          <w:rFonts w:ascii="Times New Roman" w:hAnsi="Times New Roman" w:cs="Times New Roman"/>
          <w:b/>
          <w:sz w:val="24"/>
          <w:szCs w:val="24"/>
        </w:rPr>
        <w:tab/>
      </w:r>
      <w:r w:rsidRPr="00ED6EAC">
        <w:rPr>
          <w:rFonts w:ascii="Times New Roman" w:hAnsi="Times New Roman" w:cs="Times New Roman"/>
        </w:rPr>
        <w:t>İlk dönem İslam tarihçileri Haçlı tabiri yerine “Frenkl</w:t>
      </w:r>
      <w:r w:rsidR="00214BF3">
        <w:rPr>
          <w:rFonts w:ascii="Times New Roman" w:hAnsi="Times New Roman" w:cs="Times New Roman"/>
        </w:rPr>
        <w:t>e</w:t>
      </w:r>
      <w:r w:rsidRPr="00ED6EAC">
        <w:rPr>
          <w:rFonts w:ascii="Times New Roman" w:hAnsi="Times New Roman" w:cs="Times New Roman"/>
        </w:rPr>
        <w:t>r” kelimesini kullanmış</w:t>
      </w:r>
      <w:r w:rsidR="00824326">
        <w:rPr>
          <w:rFonts w:ascii="Times New Roman" w:hAnsi="Times New Roman" w:cs="Times New Roman"/>
        </w:rPr>
        <w:t xml:space="preserve">, </w:t>
      </w:r>
      <w:r w:rsidRPr="00ED6EAC">
        <w:rPr>
          <w:rFonts w:ascii="Times New Roman" w:hAnsi="Times New Roman" w:cs="Times New Roman"/>
        </w:rPr>
        <w:t>Haçlı savaşları ya da “</w:t>
      </w:r>
      <w:r w:rsidR="00824326">
        <w:rPr>
          <w:rFonts w:ascii="Times New Roman" w:hAnsi="Times New Roman" w:cs="Times New Roman"/>
          <w:i/>
        </w:rPr>
        <w:t>e</w:t>
      </w:r>
      <w:r w:rsidRPr="00ED6EAC">
        <w:rPr>
          <w:rFonts w:ascii="Times New Roman" w:hAnsi="Times New Roman" w:cs="Times New Roman"/>
          <w:i/>
        </w:rPr>
        <w:t>l-</w:t>
      </w:r>
      <w:proofErr w:type="spellStart"/>
      <w:r w:rsidRPr="00ED6EAC">
        <w:rPr>
          <w:rFonts w:ascii="Times New Roman" w:hAnsi="Times New Roman" w:cs="Times New Roman"/>
          <w:i/>
        </w:rPr>
        <w:t>Hurubu’s</w:t>
      </w:r>
      <w:proofErr w:type="spellEnd"/>
      <w:r w:rsidRPr="00ED6EAC">
        <w:rPr>
          <w:rFonts w:ascii="Times New Roman" w:hAnsi="Times New Roman" w:cs="Times New Roman"/>
          <w:i/>
        </w:rPr>
        <w:t xml:space="preserve"> </w:t>
      </w:r>
      <w:proofErr w:type="spellStart"/>
      <w:r w:rsidRPr="00ED6EAC">
        <w:rPr>
          <w:rFonts w:ascii="Times New Roman" w:hAnsi="Times New Roman" w:cs="Times New Roman"/>
          <w:i/>
        </w:rPr>
        <w:t>Salibiyye</w:t>
      </w:r>
      <w:proofErr w:type="spellEnd"/>
      <w:r w:rsidRPr="00ED6EAC">
        <w:rPr>
          <w:rFonts w:ascii="Times New Roman" w:hAnsi="Times New Roman" w:cs="Times New Roman"/>
        </w:rPr>
        <w:t xml:space="preserve">” tabiri </w:t>
      </w:r>
      <w:r w:rsidR="00824326">
        <w:rPr>
          <w:rFonts w:ascii="Times New Roman" w:hAnsi="Times New Roman" w:cs="Times New Roman"/>
        </w:rPr>
        <w:t xml:space="preserve">ise </w:t>
      </w:r>
      <w:r w:rsidRPr="00ED6EAC">
        <w:rPr>
          <w:rFonts w:ascii="Times New Roman" w:hAnsi="Times New Roman" w:cs="Times New Roman"/>
        </w:rPr>
        <w:t>19. Yüzyıl dan sonra kullanılmaya başlandı (</w:t>
      </w:r>
      <w:proofErr w:type="spellStart"/>
      <w:r w:rsidRPr="00ED6EAC">
        <w:rPr>
          <w:rFonts w:ascii="Times New Roman" w:hAnsi="Times New Roman" w:cs="Times New Roman"/>
        </w:rPr>
        <w:t>Azzam</w:t>
      </w:r>
      <w:proofErr w:type="spellEnd"/>
      <w:r w:rsidRPr="00ED6EAC">
        <w:rPr>
          <w:rFonts w:ascii="Times New Roman" w:hAnsi="Times New Roman" w:cs="Times New Roman"/>
        </w:rPr>
        <w:t xml:space="preserve">, 2015: 26; </w:t>
      </w:r>
      <w:proofErr w:type="spellStart"/>
      <w:r w:rsidRPr="00ED6EAC">
        <w:rPr>
          <w:rFonts w:ascii="Times New Roman" w:hAnsi="Times New Roman" w:cs="Times New Roman"/>
        </w:rPr>
        <w:t>Hillenbrand</w:t>
      </w:r>
      <w:proofErr w:type="spellEnd"/>
      <w:r w:rsidRPr="00ED6EAC">
        <w:rPr>
          <w:rFonts w:ascii="Times New Roman" w:hAnsi="Times New Roman" w:cs="Times New Roman"/>
        </w:rPr>
        <w:t>, 2015: 26). Haçlılar tabiri, Doğu’da ilk defa Osmanlılar tarafından Fransızca “</w:t>
      </w:r>
      <w:proofErr w:type="spellStart"/>
      <w:r w:rsidRPr="00ED6EAC">
        <w:rPr>
          <w:rFonts w:ascii="Times New Roman" w:hAnsi="Times New Roman" w:cs="Times New Roman"/>
          <w:i/>
        </w:rPr>
        <w:t>Croisades</w:t>
      </w:r>
      <w:proofErr w:type="spellEnd"/>
      <w:r w:rsidRPr="00ED6EAC">
        <w:rPr>
          <w:rFonts w:ascii="Times New Roman" w:hAnsi="Times New Roman" w:cs="Times New Roman"/>
        </w:rPr>
        <w:t>” kelimesinin karşılığı olarak “</w:t>
      </w:r>
      <w:proofErr w:type="spellStart"/>
      <w:r w:rsidRPr="00ED6EAC">
        <w:rPr>
          <w:rFonts w:ascii="Times New Roman" w:hAnsi="Times New Roman" w:cs="Times New Roman"/>
          <w:i/>
        </w:rPr>
        <w:t>ehl</w:t>
      </w:r>
      <w:proofErr w:type="spellEnd"/>
      <w:r w:rsidRPr="00ED6EAC">
        <w:rPr>
          <w:rFonts w:ascii="Times New Roman" w:hAnsi="Times New Roman" w:cs="Times New Roman"/>
          <w:i/>
        </w:rPr>
        <w:t xml:space="preserve">-i </w:t>
      </w:r>
      <w:proofErr w:type="spellStart"/>
      <w:r w:rsidRPr="00ED6EAC">
        <w:rPr>
          <w:rFonts w:ascii="Times New Roman" w:hAnsi="Times New Roman" w:cs="Times New Roman"/>
          <w:i/>
        </w:rPr>
        <w:t>salib</w:t>
      </w:r>
      <w:proofErr w:type="spellEnd"/>
      <w:r w:rsidRPr="00ED6EAC">
        <w:rPr>
          <w:rFonts w:ascii="Times New Roman" w:hAnsi="Times New Roman" w:cs="Times New Roman"/>
        </w:rPr>
        <w:t>”, Araplar tarafından da “</w:t>
      </w:r>
      <w:proofErr w:type="spellStart"/>
      <w:r w:rsidRPr="00ED6EAC">
        <w:rPr>
          <w:rFonts w:ascii="Times New Roman" w:hAnsi="Times New Roman" w:cs="Times New Roman"/>
          <w:i/>
        </w:rPr>
        <w:t>Salîbiyyûn</w:t>
      </w:r>
      <w:proofErr w:type="spellEnd"/>
      <w:r w:rsidRPr="00ED6EAC">
        <w:rPr>
          <w:rFonts w:ascii="Times New Roman" w:hAnsi="Times New Roman" w:cs="Times New Roman"/>
        </w:rPr>
        <w:t>” şeklinde kullanıl</w:t>
      </w:r>
      <w:bookmarkStart w:id="6" w:name="_Hlk42081043"/>
      <w:r w:rsidR="00824326">
        <w:rPr>
          <w:rFonts w:ascii="Times New Roman" w:hAnsi="Times New Roman" w:cs="Times New Roman"/>
        </w:rPr>
        <w:t>mıştır.</w:t>
      </w:r>
      <w:r w:rsidRPr="00ED6EAC">
        <w:rPr>
          <w:rFonts w:ascii="Times New Roman" w:hAnsi="Times New Roman" w:cs="Times New Roman"/>
        </w:rPr>
        <w:t xml:space="preserve"> (Demirkent, 1996: 525-546)</w:t>
      </w:r>
      <w:bookmarkEnd w:id="6"/>
      <w:r w:rsidRPr="00ED6EAC">
        <w:rPr>
          <w:rFonts w:ascii="Times New Roman" w:hAnsi="Times New Roman" w:cs="Times New Roman"/>
        </w:rPr>
        <w:t xml:space="preserve">. Bu seferlere katılan askerlerin üniformalarının üzerinde taşıdıkları haç işareti bu ismin kullanılmasına neden olmuştur. Ayrıca bu tabirin ilk defa İkinci </w:t>
      </w:r>
      <w:proofErr w:type="spellStart"/>
      <w:r w:rsidRPr="00ED6EAC">
        <w:rPr>
          <w:rFonts w:ascii="Times New Roman" w:hAnsi="Times New Roman" w:cs="Times New Roman"/>
        </w:rPr>
        <w:t>Abdulhamid</w:t>
      </w:r>
      <w:proofErr w:type="spellEnd"/>
      <w:r w:rsidRPr="00ED6EAC">
        <w:rPr>
          <w:rFonts w:ascii="Times New Roman" w:hAnsi="Times New Roman" w:cs="Times New Roman"/>
        </w:rPr>
        <w:t xml:space="preserve"> tarafından modern sömürgecilik ile Orta çağ Haçlı seferlerini mukayese amaçlı kullanıldığı da ifade edilmektedir. Sultan, hatıralarında Batılı liderleri özellikle</w:t>
      </w:r>
      <w:r w:rsidR="003A323B">
        <w:rPr>
          <w:rFonts w:ascii="Times New Roman" w:hAnsi="Times New Roman" w:cs="Times New Roman"/>
        </w:rPr>
        <w:t xml:space="preserve"> de</w:t>
      </w:r>
      <w:r w:rsidRPr="00ED6EAC">
        <w:rPr>
          <w:rFonts w:ascii="Times New Roman" w:hAnsi="Times New Roman" w:cs="Times New Roman"/>
        </w:rPr>
        <w:t xml:space="preserve"> İngiliz başbakanı William </w:t>
      </w:r>
      <w:proofErr w:type="spellStart"/>
      <w:r w:rsidRPr="00ED6EAC">
        <w:rPr>
          <w:rFonts w:ascii="Times New Roman" w:hAnsi="Times New Roman" w:cs="Times New Roman"/>
        </w:rPr>
        <w:t>Gladstone’u</w:t>
      </w:r>
      <w:proofErr w:type="spellEnd"/>
      <w:r w:rsidRPr="00ED6EAC">
        <w:rPr>
          <w:rFonts w:ascii="Times New Roman" w:hAnsi="Times New Roman" w:cs="Times New Roman"/>
        </w:rPr>
        <w:t>, Osmanlı’ya karşı Haçlı seferi başlatmakla suçlar ve “</w:t>
      </w:r>
      <w:r w:rsidRPr="00ED6EAC">
        <w:rPr>
          <w:rFonts w:ascii="Times New Roman" w:hAnsi="Times New Roman" w:cs="Times New Roman"/>
          <w:i/>
        </w:rPr>
        <w:t xml:space="preserve">İhtiyar </w:t>
      </w:r>
      <w:proofErr w:type="spellStart"/>
      <w:r w:rsidRPr="00ED6EAC">
        <w:rPr>
          <w:rFonts w:ascii="Times New Roman" w:hAnsi="Times New Roman" w:cs="Times New Roman"/>
          <w:i/>
        </w:rPr>
        <w:t>Gladstone</w:t>
      </w:r>
      <w:proofErr w:type="spellEnd"/>
      <w:r w:rsidRPr="00ED6EAC">
        <w:rPr>
          <w:rFonts w:ascii="Times New Roman" w:hAnsi="Times New Roman" w:cs="Times New Roman"/>
          <w:i/>
        </w:rPr>
        <w:t xml:space="preserve"> bu açıdan Papa’yı takip </w:t>
      </w:r>
      <w:r w:rsidR="00824326" w:rsidRPr="00ED6EAC">
        <w:rPr>
          <w:rFonts w:ascii="Times New Roman" w:hAnsi="Times New Roman" w:cs="Times New Roman"/>
          <w:i/>
        </w:rPr>
        <w:t>ediyor</w:t>
      </w:r>
      <w:r w:rsidR="00824326">
        <w:rPr>
          <w:rFonts w:ascii="Times New Roman" w:hAnsi="Times New Roman" w:cs="Times New Roman"/>
          <w:i/>
        </w:rPr>
        <w:t>.</w:t>
      </w:r>
      <w:r w:rsidR="00824326" w:rsidRPr="00ED6EAC">
        <w:rPr>
          <w:rFonts w:ascii="Times New Roman" w:hAnsi="Times New Roman" w:cs="Times New Roman"/>
          <w:i/>
        </w:rPr>
        <w:t xml:space="preserve"> Osmanlı</w:t>
      </w:r>
      <w:r w:rsidRPr="00ED6EAC">
        <w:rPr>
          <w:rFonts w:ascii="Times New Roman" w:hAnsi="Times New Roman" w:cs="Times New Roman"/>
          <w:i/>
        </w:rPr>
        <w:t xml:space="preserve"> devletine karşı Haçlı seferleri başka isimler ve unvanlar altında devam ediyor</w:t>
      </w:r>
      <w:r w:rsidRPr="00ED6EAC">
        <w:rPr>
          <w:rFonts w:ascii="Times New Roman" w:hAnsi="Times New Roman" w:cs="Times New Roman"/>
        </w:rPr>
        <w:t xml:space="preserve">.” der </w:t>
      </w:r>
      <w:bookmarkStart w:id="7" w:name="_Hlk42079470"/>
      <w:r w:rsidRPr="00ED6EAC">
        <w:rPr>
          <w:rFonts w:ascii="Times New Roman" w:hAnsi="Times New Roman" w:cs="Times New Roman"/>
        </w:rPr>
        <w:t>(Eş-</w:t>
      </w:r>
      <w:proofErr w:type="spellStart"/>
      <w:r w:rsidRPr="00ED6EAC">
        <w:rPr>
          <w:rFonts w:ascii="Times New Roman" w:hAnsi="Times New Roman" w:cs="Times New Roman"/>
        </w:rPr>
        <w:t>Şankıti</w:t>
      </w:r>
      <w:proofErr w:type="spellEnd"/>
      <w:r w:rsidRPr="00ED6EAC">
        <w:rPr>
          <w:rFonts w:ascii="Times New Roman" w:hAnsi="Times New Roman" w:cs="Times New Roman"/>
        </w:rPr>
        <w:t xml:space="preserve">, 2016: 26). </w:t>
      </w:r>
      <w:bookmarkEnd w:id="7"/>
      <w:r w:rsidRPr="00ED6EAC">
        <w:rPr>
          <w:rFonts w:ascii="Times New Roman" w:hAnsi="Times New Roman" w:cs="Times New Roman"/>
        </w:rPr>
        <w:t>Bu durumun çeşitli nedenleri bulunmaktadır. Zira Haçlı savaşlarının ilk dönem İslam tarih kitaplarında sembolik bir manadan ziyade tarihin akışı içinde gelişen bir olgu olarak yer aldığı gö</w:t>
      </w:r>
      <w:r w:rsidR="003A323B">
        <w:rPr>
          <w:rFonts w:ascii="Times New Roman" w:hAnsi="Times New Roman" w:cs="Times New Roman"/>
        </w:rPr>
        <w:t>rülmektedir</w:t>
      </w:r>
      <w:r w:rsidRPr="00ED6EAC">
        <w:rPr>
          <w:rFonts w:ascii="Times New Roman" w:hAnsi="Times New Roman" w:cs="Times New Roman"/>
        </w:rPr>
        <w:t>. Modern dönemde ise</w:t>
      </w:r>
      <w:r w:rsidR="003A323B">
        <w:rPr>
          <w:rFonts w:ascii="Times New Roman" w:hAnsi="Times New Roman" w:cs="Times New Roman"/>
        </w:rPr>
        <w:t>,</w:t>
      </w:r>
      <w:r w:rsidRPr="00ED6EAC">
        <w:rPr>
          <w:rFonts w:ascii="Times New Roman" w:hAnsi="Times New Roman" w:cs="Times New Roman"/>
        </w:rPr>
        <w:t xml:space="preserve"> İslam dünyasına karşı Batı müdahalesi</w:t>
      </w:r>
      <w:r w:rsidR="003A323B">
        <w:rPr>
          <w:rFonts w:ascii="Times New Roman" w:hAnsi="Times New Roman" w:cs="Times New Roman"/>
        </w:rPr>
        <w:t xml:space="preserve"> söz konusu olduğunda </w:t>
      </w:r>
      <w:r w:rsidR="003A323B" w:rsidRPr="00ED6EAC">
        <w:rPr>
          <w:rFonts w:ascii="Times New Roman" w:hAnsi="Times New Roman" w:cs="Times New Roman"/>
        </w:rPr>
        <w:t>kavramlar</w:t>
      </w:r>
      <w:r w:rsidRPr="00ED6EAC">
        <w:rPr>
          <w:rFonts w:ascii="Times New Roman" w:hAnsi="Times New Roman" w:cs="Times New Roman"/>
        </w:rPr>
        <w:t xml:space="preserve"> ve işin boyutu değişmeye başla</w:t>
      </w:r>
      <w:r w:rsidR="003A323B">
        <w:rPr>
          <w:rFonts w:ascii="Times New Roman" w:hAnsi="Times New Roman" w:cs="Times New Roman"/>
        </w:rPr>
        <w:t>mışt</w:t>
      </w:r>
      <w:r w:rsidRPr="00ED6EAC">
        <w:rPr>
          <w:rFonts w:ascii="Times New Roman" w:hAnsi="Times New Roman" w:cs="Times New Roman"/>
        </w:rPr>
        <w:t>ı</w:t>
      </w:r>
      <w:r w:rsidR="003A323B">
        <w:rPr>
          <w:rFonts w:ascii="Times New Roman" w:hAnsi="Times New Roman" w:cs="Times New Roman"/>
        </w:rPr>
        <w:t>r</w:t>
      </w:r>
      <w:r w:rsidRPr="00ED6EAC">
        <w:rPr>
          <w:rFonts w:ascii="Times New Roman" w:hAnsi="Times New Roman" w:cs="Times New Roman"/>
        </w:rPr>
        <w:t>. Özellikle Kudüs’ün 1917’de İngilizlerin 1967’de</w:t>
      </w:r>
      <w:r w:rsidR="003A323B">
        <w:rPr>
          <w:rFonts w:ascii="Times New Roman" w:hAnsi="Times New Roman" w:cs="Times New Roman"/>
        </w:rPr>
        <w:t xml:space="preserve"> de</w:t>
      </w:r>
      <w:r w:rsidRPr="00ED6EAC">
        <w:rPr>
          <w:rFonts w:ascii="Times New Roman" w:hAnsi="Times New Roman" w:cs="Times New Roman"/>
        </w:rPr>
        <w:t xml:space="preserve"> İsrail’in eline geçmesi ile</w:t>
      </w:r>
      <w:r w:rsidR="00824326">
        <w:rPr>
          <w:rFonts w:ascii="Times New Roman" w:hAnsi="Times New Roman" w:cs="Times New Roman"/>
        </w:rPr>
        <w:t xml:space="preserve"> birlikte şehir hakkındaki</w:t>
      </w:r>
      <w:r w:rsidRPr="00ED6EAC">
        <w:rPr>
          <w:rFonts w:ascii="Times New Roman" w:hAnsi="Times New Roman" w:cs="Times New Roman"/>
        </w:rPr>
        <w:t xml:space="preserve"> Müslüman algısı </w:t>
      </w:r>
      <w:r w:rsidR="003A323B">
        <w:rPr>
          <w:rFonts w:ascii="Times New Roman" w:hAnsi="Times New Roman" w:cs="Times New Roman"/>
        </w:rPr>
        <w:t>müşahhas hale geldi</w:t>
      </w:r>
      <w:r w:rsidRPr="00ED6EAC">
        <w:rPr>
          <w:rFonts w:ascii="Times New Roman" w:hAnsi="Times New Roman" w:cs="Times New Roman"/>
        </w:rPr>
        <w:t>. Hatta bu algı, zamanın sonu üzerine kurulu kıyamet inancına sahip İsrail devletiyle bütünleşen Protestan köktenciliğinin yükselmesiyle artmıştır (Eş-</w:t>
      </w:r>
      <w:proofErr w:type="spellStart"/>
      <w:r w:rsidRPr="00ED6EAC">
        <w:rPr>
          <w:rFonts w:ascii="Times New Roman" w:hAnsi="Times New Roman" w:cs="Times New Roman"/>
        </w:rPr>
        <w:t>Şankıti</w:t>
      </w:r>
      <w:proofErr w:type="spellEnd"/>
      <w:r w:rsidRPr="00ED6EAC">
        <w:rPr>
          <w:rFonts w:ascii="Times New Roman" w:hAnsi="Times New Roman" w:cs="Times New Roman"/>
        </w:rPr>
        <w:t>, 2016: 26-27). Özellikle Avrupa</w:t>
      </w:r>
      <w:r w:rsidR="00824326">
        <w:rPr>
          <w:rFonts w:ascii="Times New Roman" w:hAnsi="Times New Roman" w:cs="Times New Roman"/>
        </w:rPr>
        <w:t>lıların</w:t>
      </w:r>
      <w:r w:rsidRPr="00ED6EAC">
        <w:rPr>
          <w:rFonts w:ascii="Times New Roman" w:hAnsi="Times New Roman" w:cs="Times New Roman"/>
        </w:rPr>
        <w:t xml:space="preserve"> bölge</w:t>
      </w:r>
      <w:r w:rsidR="00824326">
        <w:rPr>
          <w:rFonts w:ascii="Times New Roman" w:hAnsi="Times New Roman" w:cs="Times New Roman"/>
        </w:rPr>
        <w:t>de</w:t>
      </w:r>
      <w:r w:rsidRPr="00ED6EAC">
        <w:rPr>
          <w:rFonts w:ascii="Times New Roman" w:hAnsi="Times New Roman" w:cs="Times New Roman"/>
        </w:rPr>
        <w:t xml:space="preserve"> yüzyıllardır </w:t>
      </w:r>
      <w:r w:rsidR="00824326">
        <w:rPr>
          <w:rFonts w:ascii="Times New Roman" w:hAnsi="Times New Roman" w:cs="Times New Roman"/>
        </w:rPr>
        <w:t>ihmal edilmiş</w:t>
      </w:r>
      <w:r w:rsidRPr="00ED6EAC">
        <w:rPr>
          <w:rFonts w:ascii="Times New Roman" w:hAnsi="Times New Roman" w:cs="Times New Roman"/>
        </w:rPr>
        <w:t xml:space="preserve"> psikolojik yaraları yeniden açma </w:t>
      </w:r>
      <w:r w:rsidR="00824326">
        <w:rPr>
          <w:rFonts w:ascii="Times New Roman" w:hAnsi="Times New Roman" w:cs="Times New Roman"/>
        </w:rPr>
        <w:t>girişiminin</w:t>
      </w:r>
      <w:r w:rsidRPr="00ED6EAC">
        <w:rPr>
          <w:rFonts w:ascii="Times New Roman" w:hAnsi="Times New Roman" w:cs="Times New Roman"/>
        </w:rPr>
        <w:t xml:space="preserve"> başladığı dönemde, </w:t>
      </w:r>
      <w:r w:rsidR="000D4786">
        <w:rPr>
          <w:rFonts w:ascii="Times New Roman" w:hAnsi="Times New Roman" w:cs="Times New Roman"/>
        </w:rPr>
        <w:t>Selahaddin</w:t>
      </w:r>
      <w:r w:rsidRPr="00ED6EAC">
        <w:rPr>
          <w:rFonts w:ascii="Times New Roman" w:hAnsi="Times New Roman" w:cs="Times New Roman"/>
        </w:rPr>
        <w:t>’in Arap alemiyle yeniden tanıştırılması kesinlikle tesadüf değildir (</w:t>
      </w:r>
      <w:proofErr w:type="spellStart"/>
      <w:r w:rsidRPr="00ED6EAC">
        <w:rPr>
          <w:rFonts w:ascii="Times New Roman" w:hAnsi="Times New Roman" w:cs="Times New Roman"/>
        </w:rPr>
        <w:t>Azzam</w:t>
      </w:r>
      <w:proofErr w:type="spellEnd"/>
      <w:r w:rsidRPr="00ED6EAC">
        <w:rPr>
          <w:rFonts w:ascii="Times New Roman" w:hAnsi="Times New Roman" w:cs="Times New Roman"/>
        </w:rPr>
        <w:t xml:space="preserve">, 2015: 14). 12 ve 13. yüz yıllarda yaşanan Haçlı savaşları o döneme </w:t>
      </w:r>
      <w:r w:rsidR="003A323B">
        <w:rPr>
          <w:rFonts w:ascii="Times New Roman" w:hAnsi="Times New Roman" w:cs="Times New Roman"/>
        </w:rPr>
        <w:t>ait</w:t>
      </w:r>
      <w:r w:rsidRPr="00ED6EAC">
        <w:rPr>
          <w:rFonts w:ascii="Times New Roman" w:hAnsi="Times New Roman" w:cs="Times New Roman"/>
        </w:rPr>
        <w:t xml:space="preserve"> </w:t>
      </w:r>
      <w:r w:rsidR="00824326">
        <w:rPr>
          <w:rFonts w:ascii="Times New Roman" w:hAnsi="Times New Roman" w:cs="Times New Roman"/>
        </w:rPr>
        <w:t xml:space="preserve">olaylar şeklinde </w:t>
      </w:r>
      <w:r w:rsidR="00824326" w:rsidRPr="00ED6EAC">
        <w:rPr>
          <w:rFonts w:ascii="Times New Roman" w:hAnsi="Times New Roman" w:cs="Times New Roman"/>
        </w:rPr>
        <w:t>kalmadı</w:t>
      </w:r>
      <w:r w:rsidRPr="00ED6EAC">
        <w:rPr>
          <w:rFonts w:ascii="Times New Roman" w:hAnsi="Times New Roman" w:cs="Times New Roman"/>
        </w:rPr>
        <w:t xml:space="preserve">. </w:t>
      </w:r>
      <w:bookmarkStart w:id="8" w:name="_Hlk27127079"/>
      <w:proofErr w:type="spellStart"/>
      <w:r w:rsidRPr="00ED6EAC">
        <w:rPr>
          <w:rFonts w:ascii="Times New Roman" w:hAnsi="Times New Roman" w:cs="Times New Roman"/>
        </w:rPr>
        <w:t>Hillenbrand</w:t>
      </w:r>
      <w:bookmarkEnd w:id="8"/>
      <w:proofErr w:type="spellEnd"/>
      <w:r w:rsidR="0016252D">
        <w:rPr>
          <w:rFonts w:ascii="Times New Roman" w:hAnsi="Times New Roman" w:cs="Times New Roman"/>
        </w:rPr>
        <w:t>;</w:t>
      </w:r>
      <w:r w:rsidRPr="00ED6EAC">
        <w:rPr>
          <w:rFonts w:ascii="Times New Roman" w:hAnsi="Times New Roman" w:cs="Times New Roman"/>
        </w:rPr>
        <w:t xml:space="preserve"> meseleyi biraz daha öteye taşıyarak 12 ila 13. yüzyıllarda Müslümanların gösterdiği tepkinin modern Arap ve İslami toplumların bağımsızlık mücadeleleri için model olduğunu ifade etmektedir. Ayrıca </w:t>
      </w:r>
      <w:proofErr w:type="spellStart"/>
      <w:r w:rsidRPr="00ED6EAC">
        <w:rPr>
          <w:rFonts w:ascii="Times New Roman" w:hAnsi="Times New Roman" w:cs="Times New Roman"/>
        </w:rPr>
        <w:t>Salahadin’in</w:t>
      </w:r>
      <w:proofErr w:type="spellEnd"/>
      <w:r w:rsidRPr="00ED6EAC">
        <w:rPr>
          <w:rFonts w:ascii="Times New Roman" w:hAnsi="Times New Roman" w:cs="Times New Roman"/>
        </w:rPr>
        <w:t xml:space="preserve"> efsane olarak mirasının yaşatıldığı ve Arap liderlerin ikinci Selahaddin olmak için yarıştıklarını, Haçlı seferlerinin günümüze yansımaları ile ilgili olarak </w:t>
      </w:r>
      <w:proofErr w:type="spellStart"/>
      <w:r w:rsidRPr="00ED6EAC">
        <w:rPr>
          <w:rFonts w:ascii="Times New Roman" w:hAnsi="Times New Roman" w:cs="Times New Roman"/>
        </w:rPr>
        <w:t>Seyyid</w:t>
      </w:r>
      <w:proofErr w:type="spellEnd"/>
      <w:r w:rsidRPr="00ED6EAC">
        <w:rPr>
          <w:rFonts w:ascii="Times New Roman" w:hAnsi="Times New Roman" w:cs="Times New Roman"/>
        </w:rPr>
        <w:t xml:space="preserve"> Kutup başta olmak üzere birçok kişi ya da grupların (</w:t>
      </w:r>
      <w:proofErr w:type="spellStart"/>
      <w:r w:rsidRPr="00ED6EAC">
        <w:rPr>
          <w:rFonts w:ascii="Times New Roman" w:hAnsi="Times New Roman" w:cs="Times New Roman"/>
        </w:rPr>
        <w:t>Hamas</w:t>
      </w:r>
      <w:proofErr w:type="spellEnd"/>
      <w:r w:rsidRPr="00ED6EAC">
        <w:rPr>
          <w:rFonts w:ascii="Times New Roman" w:hAnsi="Times New Roman" w:cs="Times New Roman"/>
        </w:rPr>
        <w:t xml:space="preserve">, Hizbullah, </w:t>
      </w:r>
      <w:proofErr w:type="spellStart"/>
      <w:r w:rsidRPr="00ED6EAC">
        <w:rPr>
          <w:rFonts w:ascii="Times New Roman" w:hAnsi="Times New Roman" w:cs="Times New Roman"/>
        </w:rPr>
        <w:t>Hizbut-tahriril-islam</w:t>
      </w:r>
      <w:proofErr w:type="spellEnd"/>
      <w:r w:rsidRPr="00ED6EAC">
        <w:rPr>
          <w:rFonts w:ascii="Times New Roman" w:hAnsi="Times New Roman" w:cs="Times New Roman"/>
        </w:rPr>
        <w:t>) hatta devletlerin (Libya gibi) bu argümanı kullandıklarını söylemektedir.</w:t>
      </w:r>
      <w:r w:rsidRPr="00ED6EAC">
        <w:rPr>
          <w:rFonts w:ascii="Times New Roman" w:eastAsia="Times New Roman" w:hAnsi="Times New Roman" w:cs="Times New Roman"/>
          <w:lang w:eastAsia="tr-TR"/>
        </w:rPr>
        <w:t xml:space="preserve"> </w:t>
      </w:r>
      <w:r w:rsidRPr="00ED6EAC">
        <w:rPr>
          <w:rFonts w:ascii="Times New Roman" w:hAnsi="Times New Roman" w:cs="Times New Roman"/>
        </w:rPr>
        <w:t xml:space="preserve">Dolayısıyla </w:t>
      </w:r>
      <w:proofErr w:type="spellStart"/>
      <w:r w:rsidR="0016252D" w:rsidRPr="0016252D">
        <w:rPr>
          <w:rFonts w:ascii="Times New Roman" w:hAnsi="Times New Roman" w:cs="Times New Roman"/>
        </w:rPr>
        <w:t>Hillenbrand</w:t>
      </w:r>
      <w:proofErr w:type="spellEnd"/>
      <w:r w:rsidR="0016252D">
        <w:rPr>
          <w:rFonts w:ascii="Times New Roman" w:hAnsi="Times New Roman" w:cs="Times New Roman"/>
        </w:rPr>
        <w:t xml:space="preserve">, </w:t>
      </w:r>
      <w:r w:rsidRPr="00ED6EAC">
        <w:rPr>
          <w:rFonts w:ascii="Times New Roman" w:hAnsi="Times New Roman" w:cs="Times New Roman"/>
        </w:rPr>
        <w:t>Haçlılar</w:t>
      </w:r>
      <w:r w:rsidR="0016252D">
        <w:rPr>
          <w:rFonts w:ascii="Times New Roman" w:hAnsi="Times New Roman" w:cs="Times New Roman"/>
        </w:rPr>
        <w:t>ın</w:t>
      </w:r>
      <w:r w:rsidRPr="00ED6EAC">
        <w:rPr>
          <w:rFonts w:ascii="Times New Roman" w:hAnsi="Times New Roman" w:cs="Times New Roman"/>
        </w:rPr>
        <w:t xml:space="preserve"> 1291’de bölgeden çıkartılm</w:t>
      </w:r>
      <w:r w:rsidR="0016252D">
        <w:rPr>
          <w:rFonts w:ascii="Times New Roman" w:hAnsi="Times New Roman" w:cs="Times New Roman"/>
        </w:rPr>
        <w:t xml:space="preserve">asına karşı </w:t>
      </w:r>
      <w:r w:rsidRPr="00ED6EAC">
        <w:rPr>
          <w:rFonts w:ascii="Times New Roman" w:hAnsi="Times New Roman" w:cs="Times New Roman"/>
        </w:rPr>
        <w:t>Haçlı</w:t>
      </w:r>
      <w:r w:rsidR="00824326">
        <w:rPr>
          <w:rFonts w:ascii="Times New Roman" w:hAnsi="Times New Roman" w:cs="Times New Roman"/>
        </w:rPr>
        <w:t>ların Müslüman zihninde bıraktığı olumsuz etkinin</w:t>
      </w:r>
      <w:r w:rsidRPr="00ED6EAC">
        <w:rPr>
          <w:rFonts w:ascii="Times New Roman" w:hAnsi="Times New Roman" w:cs="Times New Roman"/>
        </w:rPr>
        <w:t xml:space="preserve"> günümüze kadar devam ettiğini iddia etmektedir</w:t>
      </w:r>
      <w:bookmarkStart w:id="9" w:name="_Hlk42078189"/>
      <w:r w:rsidRPr="00ED6EAC">
        <w:rPr>
          <w:rFonts w:ascii="Times New Roman" w:hAnsi="Times New Roman" w:cs="Times New Roman"/>
        </w:rPr>
        <w:t xml:space="preserve"> (</w:t>
      </w:r>
      <w:proofErr w:type="spellStart"/>
      <w:r w:rsidRPr="00ED6EAC">
        <w:rPr>
          <w:rFonts w:ascii="Times New Roman" w:hAnsi="Times New Roman" w:cs="Times New Roman"/>
        </w:rPr>
        <w:t>Hillenbrand</w:t>
      </w:r>
      <w:proofErr w:type="spellEnd"/>
      <w:r w:rsidRPr="00ED6EAC">
        <w:rPr>
          <w:rFonts w:ascii="Times New Roman" w:hAnsi="Times New Roman" w:cs="Times New Roman"/>
        </w:rPr>
        <w:t xml:space="preserve">, 2015: 613-630).  </w:t>
      </w:r>
      <w:bookmarkEnd w:id="9"/>
    </w:p>
    <w:p w:rsidR="00EF2467" w:rsidRDefault="00EF2467" w:rsidP="009B49A1">
      <w:pPr>
        <w:spacing w:before="280" w:after="280" w:line="360" w:lineRule="auto"/>
        <w:jc w:val="both"/>
        <w:rPr>
          <w:rFonts w:ascii="Times New Roman" w:hAnsi="Times New Roman" w:cs="Times New Roman"/>
          <w:b/>
          <w:sz w:val="24"/>
          <w:szCs w:val="24"/>
        </w:rPr>
      </w:pPr>
    </w:p>
    <w:p w:rsidR="00EF2467" w:rsidRDefault="00EF2467" w:rsidP="009B49A1">
      <w:pPr>
        <w:spacing w:before="280" w:after="280" w:line="360" w:lineRule="auto"/>
        <w:jc w:val="both"/>
        <w:rPr>
          <w:rFonts w:ascii="Times New Roman" w:hAnsi="Times New Roman" w:cs="Times New Roman"/>
          <w:b/>
          <w:sz w:val="24"/>
          <w:szCs w:val="24"/>
        </w:rPr>
      </w:pPr>
    </w:p>
    <w:p w:rsidR="00ED6EAC" w:rsidRPr="009B49A1" w:rsidRDefault="00ED6EAC" w:rsidP="009B49A1">
      <w:pPr>
        <w:spacing w:before="280" w:after="280" w:line="360" w:lineRule="auto"/>
        <w:jc w:val="both"/>
        <w:rPr>
          <w:rFonts w:ascii="Times New Roman" w:hAnsi="Times New Roman" w:cs="Times New Roman"/>
          <w:b/>
          <w:sz w:val="24"/>
          <w:szCs w:val="24"/>
        </w:rPr>
      </w:pPr>
      <w:r w:rsidRPr="009B49A1">
        <w:rPr>
          <w:rFonts w:ascii="Times New Roman" w:hAnsi="Times New Roman" w:cs="Times New Roman"/>
          <w:b/>
          <w:sz w:val="24"/>
          <w:szCs w:val="24"/>
        </w:rPr>
        <w:lastRenderedPageBreak/>
        <w:t>2.1. Ha</w:t>
      </w:r>
      <w:r w:rsidR="00E345DC">
        <w:rPr>
          <w:rFonts w:ascii="Times New Roman" w:hAnsi="Times New Roman" w:cs="Times New Roman"/>
          <w:b/>
          <w:sz w:val="24"/>
          <w:szCs w:val="24"/>
        </w:rPr>
        <w:t>çlı Seferlerinin Ortaya Çıkışı v</w:t>
      </w:r>
      <w:r w:rsidRPr="009B49A1">
        <w:rPr>
          <w:rFonts w:ascii="Times New Roman" w:hAnsi="Times New Roman" w:cs="Times New Roman"/>
          <w:b/>
          <w:sz w:val="24"/>
          <w:szCs w:val="24"/>
        </w:rPr>
        <w:t xml:space="preserve">e Nedenleri </w:t>
      </w:r>
    </w:p>
    <w:p w:rsidR="008539D5" w:rsidRPr="008539D5" w:rsidRDefault="008539D5" w:rsidP="008539D5">
      <w:pPr>
        <w:spacing w:before="280" w:after="280" w:line="360" w:lineRule="auto"/>
        <w:ind w:firstLine="709"/>
        <w:jc w:val="both"/>
        <w:rPr>
          <w:rFonts w:ascii="Times New Roman" w:hAnsi="Times New Roman" w:cs="Times New Roman"/>
        </w:rPr>
      </w:pPr>
      <w:r w:rsidRPr="008539D5">
        <w:rPr>
          <w:rFonts w:ascii="Times New Roman" w:hAnsi="Times New Roman" w:cs="Times New Roman"/>
        </w:rPr>
        <w:t>İlk Haçlı seferi, Batıda Papa II. Urban’ın meşhur silaha sarılma çağrısı ile 1095 yılında başladı (</w:t>
      </w:r>
      <w:proofErr w:type="spellStart"/>
      <w:r w:rsidRPr="008539D5">
        <w:rPr>
          <w:rFonts w:ascii="Times New Roman" w:hAnsi="Times New Roman" w:cs="Times New Roman"/>
        </w:rPr>
        <w:t>Runciman</w:t>
      </w:r>
      <w:proofErr w:type="spellEnd"/>
      <w:r w:rsidRPr="008539D5">
        <w:rPr>
          <w:rFonts w:ascii="Times New Roman" w:hAnsi="Times New Roman" w:cs="Times New Roman"/>
        </w:rPr>
        <w:t xml:space="preserve">, 2008: 82). Devam eden yıllarda değişik tarihlerde dokuz defa Haçlı seferi düzenlendi. Batı dünyası ısrarla bu seferlerin dini </w:t>
      </w:r>
      <w:proofErr w:type="spellStart"/>
      <w:r w:rsidRPr="008539D5">
        <w:rPr>
          <w:rFonts w:ascii="Times New Roman" w:hAnsi="Times New Roman" w:cs="Times New Roman"/>
        </w:rPr>
        <w:t>saiklerle</w:t>
      </w:r>
      <w:proofErr w:type="spellEnd"/>
      <w:r w:rsidRPr="008539D5">
        <w:rPr>
          <w:rFonts w:ascii="Times New Roman" w:hAnsi="Times New Roman" w:cs="Times New Roman"/>
        </w:rPr>
        <w:t xml:space="preserve"> düzenlendiği fikrini savunsa da gerçekte   Avrupa toplumunu bu seferlere zorlayan siyasî, sosyal ve ekonomik sebepler mevcuttur Zira Avrupa’da ilk Haçlı düşüncesinin ortaya çıktığı dönemin koşullarına bakıldığında, insanların toprak azlığı, açlık ve yoksullukla boğuştukları ve bunun bir sosyal patlamaya neden olabileceği de değerlendirilmelidir. Bunun yanında dini gerekçeler   halkın motivasyonu ve katılımı için itici bir güç olarak kullanılmıştır (Demirkent, 1996: 525-546). Örneğin Papa’nın çağrısına cevap verenlerin aleyhine açılan davaların ertelenmesi, ruhban sınıfının himayesiyle mülklerinin korunmasının sağlanması ve giysilerinin üzerine bir haç işlendiği </w:t>
      </w:r>
      <w:proofErr w:type="spellStart"/>
      <w:r w:rsidRPr="008539D5">
        <w:rPr>
          <w:rFonts w:ascii="Times New Roman" w:hAnsi="Times New Roman" w:cs="Times New Roman"/>
        </w:rPr>
        <w:t>içingörevlerini</w:t>
      </w:r>
      <w:proofErr w:type="spellEnd"/>
      <w:r w:rsidRPr="008539D5">
        <w:rPr>
          <w:rFonts w:ascii="Times New Roman" w:hAnsi="Times New Roman" w:cs="Times New Roman"/>
        </w:rPr>
        <w:t xml:space="preserve"> tamamladıklarında günahlarının affedileceği taahhüdü verilmiştir (</w:t>
      </w:r>
      <w:proofErr w:type="spellStart"/>
      <w:r w:rsidRPr="008539D5">
        <w:rPr>
          <w:rFonts w:ascii="Times New Roman" w:hAnsi="Times New Roman" w:cs="Times New Roman"/>
        </w:rPr>
        <w:t>Tate</w:t>
      </w:r>
      <w:proofErr w:type="spellEnd"/>
      <w:r w:rsidRPr="008539D5">
        <w:rPr>
          <w:rFonts w:ascii="Times New Roman" w:hAnsi="Times New Roman" w:cs="Times New Roman"/>
        </w:rPr>
        <w:t>, 2015: 32-33). Ayrıca altıncı Fatımi Halifesi Hakim’in kötü şöhreti, Suriye ve Filistin topraklarında yaşayan Hristiyanlara yapılan eziyet ile Kutsal Kabir Kilisesinin yıkılması gibi nedenler de Müslümanların aleyhinde kullanılan önemli hususlar olmuştur. (</w:t>
      </w:r>
      <w:proofErr w:type="spellStart"/>
      <w:r w:rsidRPr="008539D5">
        <w:rPr>
          <w:rFonts w:ascii="Times New Roman" w:hAnsi="Times New Roman" w:cs="Times New Roman"/>
        </w:rPr>
        <w:t>Hillenbrand</w:t>
      </w:r>
      <w:proofErr w:type="spellEnd"/>
      <w:r w:rsidRPr="008539D5">
        <w:rPr>
          <w:rFonts w:ascii="Times New Roman" w:hAnsi="Times New Roman" w:cs="Times New Roman"/>
        </w:rPr>
        <w:t>, 2015: 13). Hâlbuki dengesiz davranışlarıyla bilinen Fatımi Halifesi Hâkim-</w:t>
      </w:r>
      <w:proofErr w:type="spellStart"/>
      <w:r w:rsidRPr="008539D5">
        <w:rPr>
          <w:rFonts w:ascii="Times New Roman" w:hAnsi="Times New Roman" w:cs="Times New Roman"/>
        </w:rPr>
        <w:t>Biemrillâh</w:t>
      </w:r>
      <w:proofErr w:type="spellEnd"/>
      <w:r w:rsidRPr="008539D5">
        <w:rPr>
          <w:rFonts w:ascii="Times New Roman" w:hAnsi="Times New Roman" w:cs="Times New Roman"/>
        </w:rPr>
        <w:t xml:space="preserve"> döneminde Kudüs’te sadece Hristiyanlar değil Yahudi ve Müslümanlar da birçok zorlukla karşılaşmışlardı (Harman, 2002: 323-327). </w:t>
      </w:r>
    </w:p>
    <w:p w:rsidR="008539D5" w:rsidRDefault="00ED6EAC" w:rsidP="008539D5">
      <w:pPr>
        <w:spacing w:before="280" w:after="280" w:line="360" w:lineRule="auto"/>
        <w:ind w:firstLine="709"/>
        <w:jc w:val="both"/>
        <w:rPr>
          <w:rFonts w:ascii="Times New Roman" w:hAnsi="Times New Roman" w:cs="Times New Roman"/>
        </w:rPr>
      </w:pPr>
      <w:r w:rsidRPr="00ED6EAC">
        <w:rPr>
          <w:rFonts w:ascii="Times New Roman" w:hAnsi="Times New Roman" w:cs="Times New Roman"/>
        </w:rPr>
        <w:t xml:space="preserve"> </w:t>
      </w:r>
      <w:r w:rsidR="008539D5" w:rsidRPr="008539D5">
        <w:rPr>
          <w:rFonts w:ascii="Times New Roman" w:hAnsi="Times New Roman" w:cs="Times New Roman"/>
        </w:rPr>
        <w:t xml:space="preserve">Dini motifli çağrılar aslında o gün yapılması gereken normal bir çağrı niteliğindeydi. Zira bu seferlerin asıl hedefi olarak gösterilen Kudüs 638 tarihinde bir Müslüman olan Halife Ömer tarafından fethedilmişti. Bu ise Hristiyan Batı düşüncesine göre Hz. Muhammed’in ortaya attığı zararlı doktrinin bir sonucuydu (Ayan, 2016: 27). Dolayısıyla Doğu- Batı mücadelesinin en önemli safhasını teşkil eden Haçlı seferleri Hıristiyan Avrupa’nın Kudüs ve kutsal saydıkları diğer yerleri Müslümanların zulmünden kurtarma adına her Hristiyan için bir görev olarak gösterilmiştir. Tabii ki burada ileri sürülen dini nedenler, asıl hedefi gizlemek için bir kamuflaj görevi görmüştür.  Gerçekte esas hedef   Müslümanların hâkim olduğu ve özellikle Müslüman </w:t>
      </w:r>
      <w:proofErr w:type="spellStart"/>
      <w:r w:rsidR="008539D5" w:rsidRPr="008539D5">
        <w:rPr>
          <w:rFonts w:ascii="Times New Roman" w:hAnsi="Times New Roman" w:cs="Times New Roman"/>
        </w:rPr>
        <w:t>Türkler’in</w:t>
      </w:r>
      <w:proofErr w:type="spellEnd"/>
      <w:r w:rsidR="008539D5" w:rsidRPr="008539D5">
        <w:rPr>
          <w:rFonts w:ascii="Times New Roman" w:hAnsi="Times New Roman" w:cs="Times New Roman"/>
        </w:rPr>
        <w:t xml:space="preserve"> hâkimiyet tesis ettiği Suriye ve Filistin ile birlikte 1071 Malazgirt zaferinden sonra ebedî vatan yaptıkları Anadolu’yu işgal ve istilâ edip burada siyasî hâkimiyet kurmak, böylece Hıristiyan âleminin Batı sınırlarını güvence altına almaktır (Özaydın, 2016: 1-18). Gerçekten de İslam’ın bayraktarlığını o güne kadar üstlenmiş olan Arap toplumu özellikle Abbasi devletinin dağılmasıyla bu rolü işlevsiz hale gelmişti.</w:t>
      </w:r>
      <w:r w:rsidR="008539D5">
        <w:rPr>
          <w:rFonts w:ascii="Times New Roman" w:hAnsi="Times New Roman" w:cs="Times New Roman"/>
        </w:rPr>
        <w:t xml:space="preserve"> </w:t>
      </w:r>
      <w:proofErr w:type="spellStart"/>
      <w:r w:rsidR="008539D5">
        <w:rPr>
          <w:rFonts w:ascii="Times New Roman" w:hAnsi="Times New Roman" w:cs="Times New Roman"/>
        </w:rPr>
        <w:t>Şankıti</w:t>
      </w:r>
      <w:proofErr w:type="spellEnd"/>
      <w:r w:rsidR="008539D5">
        <w:rPr>
          <w:rFonts w:ascii="Times New Roman" w:hAnsi="Times New Roman" w:cs="Times New Roman"/>
        </w:rPr>
        <w:t>, Mukaddime adlı eserinde</w:t>
      </w:r>
      <w:r w:rsidR="008539D5" w:rsidRPr="008539D5">
        <w:rPr>
          <w:rFonts w:ascii="Times New Roman" w:hAnsi="Times New Roman" w:cs="Times New Roman"/>
        </w:rPr>
        <w:t xml:space="preserve"> </w:t>
      </w:r>
      <w:bookmarkStart w:id="10" w:name="_Hlk43467528"/>
      <w:proofErr w:type="spellStart"/>
      <w:r w:rsidR="008539D5" w:rsidRPr="008539D5">
        <w:rPr>
          <w:rFonts w:ascii="Times New Roman" w:hAnsi="Times New Roman" w:cs="Times New Roman"/>
        </w:rPr>
        <w:t>İbn</w:t>
      </w:r>
      <w:proofErr w:type="spellEnd"/>
      <w:r w:rsidR="008539D5" w:rsidRPr="008539D5">
        <w:rPr>
          <w:rFonts w:ascii="Times New Roman" w:hAnsi="Times New Roman" w:cs="Times New Roman"/>
        </w:rPr>
        <w:t>-i Haldun</w:t>
      </w:r>
      <w:r w:rsidR="008539D5">
        <w:rPr>
          <w:rFonts w:ascii="Times New Roman" w:hAnsi="Times New Roman" w:cs="Times New Roman"/>
        </w:rPr>
        <w:t>’un</w:t>
      </w:r>
      <w:r w:rsidR="008539D5" w:rsidRPr="008539D5">
        <w:rPr>
          <w:rFonts w:ascii="Times New Roman" w:hAnsi="Times New Roman" w:cs="Times New Roman"/>
        </w:rPr>
        <w:t xml:space="preserve">, </w:t>
      </w:r>
      <w:bookmarkEnd w:id="10"/>
      <w:r w:rsidR="008539D5" w:rsidRPr="008539D5">
        <w:rPr>
          <w:rFonts w:ascii="Times New Roman" w:hAnsi="Times New Roman" w:cs="Times New Roman"/>
        </w:rPr>
        <w:t>Hz. Peygamber’in birbirini yok eden kabileci Arapları güçlü ve birleşmiş bir millete dönüştürdükten sonra kuvvetlerini koruyamamalarına karşı derin üzüntü duyduğunu, Arapların kendi ortak kimliklerinin iki kaynağı olan din ve kan bağını ihmal ettiklerini söyler.</w:t>
      </w:r>
      <w:r w:rsidR="008539D5">
        <w:rPr>
          <w:rFonts w:ascii="Times New Roman" w:hAnsi="Times New Roman" w:cs="Times New Roman"/>
        </w:rPr>
        <w:t xml:space="preserve"> </w:t>
      </w:r>
      <w:proofErr w:type="gramStart"/>
      <w:r w:rsidR="008539D5">
        <w:rPr>
          <w:rFonts w:ascii="Times New Roman" w:hAnsi="Times New Roman" w:cs="Times New Roman"/>
        </w:rPr>
        <w:t xml:space="preserve">Ayrıca </w:t>
      </w:r>
      <w:r w:rsidR="008539D5" w:rsidRPr="008539D5">
        <w:rPr>
          <w:rFonts w:ascii="Times New Roman" w:hAnsi="Times New Roman" w:cs="Times New Roman"/>
        </w:rPr>
        <w:t xml:space="preserve"> </w:t>
      </w:r>
      <w:proofErr w:type="spellStart"/>
      <w:r w:rsidR="008539D5" w:rsidRPr="008539D5">
        <w:rPr>
          <w:rFonts w:ascii="Times New Roman" w:hAnsi="Times New Roman" w:cs="Times New Roman"/>
        </w:rPr>
        <w:t>İbn</w:t>
      </w:r>
      <w:proofErr w:type="spellEnd"/>
      <w:proofErr w:type="gramEnd"/>
      <w:r w:rsidR="008539D5" w:rsidRPr="008539D5">
        <w:rPr>
          <w:rFonts w:ascii="Times New Roman" w:hAnsi="Times New Roman" w:cs="Times New Roman"/>
        </w:rPr>
        <w:t>-</w:t>
      </w:r>
      <w:r w:rsidR="008539D5" w:rsidRPr="008539D5">
        <w:rPr>
          <w:rFonts w:ascii="Times New Roman" w:hAnsi="Times New Roman" w:cs="Times New Roman"/>
        </w:rPr>
        <w:lastRenderedPageBreak/>
        <w:t>i Haldun</w:t>
      </w:r>
      <w:r w:rsidR="008539D5">
        <w:rPr>
          <w:rFonts w:ascii="Times New Roman" w:hAnsi="Times New Roman" w:cs="Times New Roman"/>
        </w:rPr>
        <w:t>’dan nakille</w:t>
      </w:r>
      <w:r w:rsidR="008539D5" w:rsidRPr="008539D5">
        <w:rPr>
          <w:rFonts w:ascii="Times New Roman" w:hAnsi="Times New Roman" w:cs="Times New Roman"/>
        </w:rPr>
        <w:t xml:space="preserve"> bu dönemden sonra da liderlikte ve İslam medeniyetinin savunusunda Arapların yerini Türklerin aldığını iddia e</w:t>
      </w:r>
      <w:r w:rsidR="008539D5">
        <w:rPr>
          <w:rFonts w:ascii="Times New Roman" w:hAnsi="Times New Roman" w:cs="Times New Roman"/>
        </w:rPr>
        <w:t>ttiğini</w:t>
      </w:r>
      <w:r w:rsidR="008539D5" w:rsidRPr="008539D5">
        <w:rPr>
          <w:rFonts w:ascii="Times New Roman" w:hAnsi="Times New Roman" w:cs="Times New Roman"/>
        </w:rPr>
        <w:t xml:space="preserve"> ve bu duruma sevindiğini ifade etmiştir (Eş-</w:t>
      </w:r>
      <w:proofErr w:type="spellStart"/>
      <w:r w:rsidR="008539D5" w:rsidRPr="008539D5">
        <w:rPr>
          <w:rFonts w:ascii="Times New Roman" w:hAnsi="Times New Roman" w:cs="Times New Roman"/>
        </w:rPr>
        <w:t>Şankıti</w:t>
      </w:r>
      <w:proofErr w:type="spellEnd"/>
      <w:r w:rsidR="008539D5" w:rsidRPr="008539D5">
        <w:rPr>
          <w:rFonts w:ascii="Times New Roman" w:hAnsi="Times New Roman" w:cs="Times New Roman"/>
        </w:rPr>
        <w:t>, 2016: 42)</w:t>
      </w:r>
    </w:p>
    <w:p w:rsidR="00ED6EAC" w:rsidRPr="00EF2467" w:rsidRDefault="008539D5" w:rsidP="00EF2467">
      <w:pPr>
        <w:spacing w:before="280" w:after="280" w:line="360" w:lineRule="auto"/>
        <w:ind w:firstLine="709"/>
        <w:jc w:val="both"/>
        <w:rPr>
          <w:rFonts w:ascii="Times New Roman" w:hAnsi="Times New Roman" w:cs="Times New Roman"/>
        </w:rPr>
      </w:pPr>
      <w:r w:rsidRPr="008539D5">
        <w:rPr>
          <w:rFonts w:ascii="Times New Roman" w:hAnsi="Times New Roman" w:cs="Times New Roman"/>
        </w:rPr>
        <w:t xml:space="preserve">. </w:t>
      </w:r>
      <w:r w:rsidR="0089699C">
        <w:rPr>
          <w:rFonts w:ascii="Times New Roman" w:hAnsi="Times New Roman" w:cs="Times New Roman"/>
          <w:b/>
          <w:sz w:val="24"/>
          <w:szCs w:val="24"/>
        </w:rPr>
        <w:t>2.2.İslam Dünyasının D</w:t>
      </w:r>
      <w:r w:rsidR="00ED6EAC" w:rsidRPr="0089699C">
        <w:rPr>
          <w:rFonts w:ascii="Times New Roman" w:hAnsi="Times New Roman" w:cs="Times New Roman"/>
          <w:b/>
          <w:sz w:val="24"/>
          <w:szCs w:val="24"/>
        </w:rPr>
        <w:t>urumu</w:t>
      </w:r>
    </w:p>
    <w:p w:rsidR="00067939" w:rsidRPr="00067939" w:rsidRDefault="008539D5" w:rsidP="00067939">
      <w:pPr>
        <w:spacing w:before="280" w:after="280" w:line="360" w:lineRule="auto"/>
        <w:ind w:firstLine="709"/>
        <w:jc w:val="both"/>
        <w:rPr>
          <w:rFonts w:ascii="Times New Roman" w:hAnsi="Times New Roman" w:cs="Times New Roman"/>
        </w:rPr>
      </w:pPr>
      <w:r w:rsidRPr="008539D5">
        <w:rPr>
          <w:rFonts w:ascii="Times New Roman" w:hAnsi="Times New Roman" w:cs="Times New Roman"/>
        </w:rPr>
        <w:t xml:space="preserve">Papa ve Avrupalı yöneticiler, kutsal yerleri ziyaret amacıyla   Kudüs’e giden Hristiyan hacıların anlatımlarına dayanarak Müslümanların askeri ve siyasal gücünün zayıfladığını, merkezi yapıdan uzaklaştığını öğrenmişlerdi. Haçlılar İslam dünyasının içinde bulunduğu dini ve siyasi kargaşadan istifade ederek 1099 yılında Kudüs’ü ele geçirmişlerdi </w:t>
      </w:r>
      <w:bookmarkStart w:id="11" w:name="_Hlk42078484"/>
      <w:r w:rsidRPr="008539D5">
        <w:rPr>
          <w:rFonts w:ascii="Times New Roman" w:hAnsi="Times New Roman" w:cs="Times New Roman"/>
        </w:rPr>
        <w:t>(</w:t>
      </w:r>
      <w:proofErr w:type="spellStart"/>
      <w:r w:rsidRPr="008539D5">
        <w:rPr>
          <w:rFonts w:ascii="Times New Roman" w:hAnsi="Times New Roman" w:cs="Times New Roman"/>
        </w:rPr>
        <w:t>İbn</w:t>
      </w:r>
      <w:proofErr w:type="spellEnd"/>
      <w:r w:rsidRPr="008539D5">
        <w:rPr>
          <w:rFonts w:ascii="Times New Roman" w:hAnsi="Times New Roman" w:cs="Times New Roman"/>
        </w:rPr>
        <w:t xml:space="preserve"> </w:t>
      </w:r>
      <w:proofErr w:type="spellStart"/>
      <w:r w:rsidRPr="008539D5">
        <w:rPr>
          <w:rFonts w:ascii="Times New Roman" w:hAnsi="Times New Roman" w:cs="Times New Roman"/>
        </w:rPr>
        <w:t>Kalanisi</w:t>
      </w:r>
      <w:proofErr w:type="spellEnd"/>
      <w:r w:rsidRPr="008539D5">
        <w:rPr>
          <w:rFonts w:ascii="Times New Roman" w:hAnsi="Times New Roman" w:cs="Times New Roman"/>
        </w:rPr>
        <w:t xml:space="preserve">, 2015: 5-6; </w:t>
      </w:r>
      <w:proofErr w:type="spellStart"/>
      <w:r w:rsidRPr="008539D5">
        <w:rPr>
          <w:rFonts w:ascii="Times New Roman" w:hAnsi="Times New Roman" w:cs="Times New Roman"/>
        </w:rPr>
        <w:t>İbnü’l</w:t>
      </w:r>
      <w:proofErr w:type="spellEnd"/>
      <w:r w:rsidRPr="008539D5">
        <w:rPr>
          <w:rFonts w:ascii="Times New Roman" w:hAnsi="Times New Roman" w:cs="Times New Roman"/>
        </w:rPr>
        <w:t xml:space="preserve">-Esir, 1987: 235). </w:t>
      </w:r>
      <w:bookmarkEnd w:id="11"/>
      <w:r w:rsidRPr="008539D5">
        <w:rPr>
          <w:rFonts w:ascii="Times New Roman" w:hAnsi="Times New Roman" w:cs="Times New Roman"/>
        </w:rPr>
        <w:t xml:space="preserve">Kudüs’e giren Haçlı ordusu, şehirdeki Müslümanları öldürüp büyük bir katliam </w:t>
      </w:r>
      <w:r>
        <w:rPr>
          <w:rFonts w:ascii="Times New Roman" w:hAnsi="Times New Roman" w:cs="Times New Roman"/>
        </w:rPr>
        <w:t>g</w:t>
      </w:r>
      <w:r w:rsidRPr="008539D5">
        <w:rPr>
          <w:rFonts w:ascii="Times New Roman" w:hAnsi="Times New Roman" w:cs="Times New Roman"/>
        </w:rPr>
        <w:t>erçekleştirerek zaferlerini kutlamışlardı. (</w:t>
      </w:r>
      <w:proofErr w:type="spellStart"/>
      <w:r w:rsidRPr="008539D5">
        <w:rPr>
          <w:rFonts w:ascii="Times New Roman" w:hAnsi="Times New Roman" w:cs="Times New Roman"/>
        </w:rPr>
        <w:t>İbnü’l</w:t>
      </w:r>
      <w:proofErr w:type="spellEnd"/>
      <w:r w:rsidRPr="008539D5">
        <w:rPr>
          <w:rFonts w:ascii="Times New Roman" w:hAnsi="Times New Roman" w:cs="Times New Roman"/>
        </w:rPr>
        <w:t xml:space="preserve">-Esir, 1987: 236). </w:t>
      </w:r>
      <w:proofErr w:type="spellStart"/>
      <w:r w:rsidRPr="008539D5">
        <w:rPr>
          <w:rFonts w:ascii="Times New Roman" w:hAnsi="Times New Roman" w:cs="Times New Roman"/>
        </w:rPr>
        <w:t>İbnü’l</w:t>
      </w:r>
      <w:proofErr w:type="spellEnd"/>
      <w:r w:rsidRPr="008539D5">
        <w:rPr>
          <w:rFonts w:ascii="Times New Roman" w:hAnsi="Times New Roman" w:cs="Times New Roman"/>
        </w:rPr>
        <w:t xml:space="preserve">-Esir aralarında çok sayıda din adamı, alim, </w:t>
      </w:r>
      <w:proofErr w:type="spellStart"/>
      <w:r w:rsidRPr="008539D5">
        <w:rPr>
          <w:rFonts w:ascii="Times New Roman" w:hAnsi="Times New Roman" w:cs="Times New Roman"/>
        </w:rPr>
        <w:t>abid</w:t>
      </w:r>
      <w:proofErr w:type="spellEnd"/>
      <w:r w:rsidRPr="008539D5">
        <w:rPr>
          <w:rFonts w:ascii="Times New Roman" w:hAnsi="Times New Roman" w:cs="Times New Roman"/>
        </w:rPr>
        <w:t xml:space="preserve"> ve </w:t>
      </w:r>
      <w:proofErr w:type="spellStart"/>
      <w:r w:rsidRPr="008539D5">
        <w:rPr>
          <w:rFonts w:ascii="Times New Roman" w:hAnsi="Times New Roman" w:cs="Times New Roman"/>
        </w:rPr>
        <w:t>zahid</w:t>
      </w:r>
      <w:proofErr w:type="spellEnd"/>
      <w:r w:rsidRPr="008539D5">
        <w:rPr>
          <w:rFonts w:ascii="Times New Roman" w:hAnsi="Times New Roman" w:cs="Times New Roman"/>
        </w:rPr>
        <w:t xml:space="preserve"> olmak üzere yetmiş binden fazla Müslümanın Mescidi </w:t>
      </w:r>
      <w:proofErr w:type="spellStart"/>
      <w:r w:rsidRPr="008539D5">
        <w:rPr>
          <w:rFonts w:ascii="Times New Roman" w:hAnsi="Times New Roman" w:cs="Times New Roman"/>
        </w:rPr>
        <w:t>Aksa’da</w:t>
      </w:r>
      <w:proofErr w:type="spellEnd"/>
      <w:r w:rsidRPr="008539D5">
        <w:rPr>
          <w:rFonts w:ascii="Times New Roman" w:hAnsi="Times New Roman" w:cs="Times New Roman"/>
        </w:rPr>
        <w:t xml:space="preserve"> öldürüldüğünü kaydeder (</w:t>
      </w:r>
      <w:proofErr w:type="spellStart"/>
      <w:r w:rsidRPr="008539D5">
        <w:rPr>
          <w:rFonts w:ascii="Times New Roman" w:hAnsi="Times New Roman" w:cs="Times New Roman"/>
        </w:rPr>
        <w:t>İbnü’l</w:t>
      </w:r>
      <w:proofErr w:type="spellEnd"/>
      <w:r w:rsidRPr="008539D5">
        <w:rPr>
          <w:rFonts w:ascii="Times New Roman" w:hAnsi="Times New Roman" w:cs="Times New Roman"/>
        </w:rPr>
        <w:t xml:space="preserve">-Esir, 1987: 236). Müslümanların dışında diğer din mensupları da bu zulüm ve katliamlardan nasiplenmişti. Örneğin Sinagoga sığınmış olan Yahudiler, sinagogla birlikte yakılarak imha edilmişlerdi. </w:t>
      </w:r>
      <w:r w:rsidR="00ED6EAC" w:rsidRPr="00ED6EAC">
        <w:rPr>
          <w:rFonts w:ascii="Times New Roman" w:hAnsi="Times New Roman" w:cs="Times New Roman"/>
        </w:rPr>
        <w:t xml:space="preserve"> </w:t>
      </w:r>
      <w:r w:rsidR="00067939" w:rsidRPr="00067939">
        <w:rPr>
          <w:rFonts w:ascii="Times New Roman" w:hAnsi="Times New Roman" w:cs="Times New Roman"/>
        </w:rPr>
        <w:t>Haçlılar sinagogu ateşe vererek başlarına yıkmıştır. Mabet can güvenliği teminatıyla 22 Şaban günü teslim olmasına rağmen Haçlılar, İbrahim as.’</w:t>
      </w:r>
      <w:proofErr w:type="spellStart"/>
      <w:r w:rsidR="00067939" w:rsidRPr="00067939">
        <w:rPr>
          <w:rFonts w:ascii="Times New Roman" w:hAnsi="Times New Roman" w:cs="Times New Roman"/>
        </w:rPr>
        <w:t>ın</w:t>
      </w:r>
      <w:proofErr w:type="spellEnd"/>
      <w:r w:rsidR="00067939" w:rsidRPr="00067939">
        <w:rPr>
          <w:rFonts w:ascii="Times New Roman" w:hAnsi="Times New Roman" w:cs="Times New Roman"/>
        </w:rPr>
        <w:t xml:space="preserve"> tapınaklarını ve türbesini yakmışlardı. (</w:t>
      </w:r>
      <w:proofErr w:type="spellStart"/>
      <w:r w:rsidR="00067939" w:rsidRPr="00067939">
        <w:rPr>
          <w:rFonts w:ascii="Times New Roman" w:hAnsi="Times New Roman" w:cs="Times New Roman"/>
        </w:rPr>
        <w:t>Hillenbrand</w:t>
      </w:r>
      <w:proofErr w:type="spellEnd"/>
      <w:r w:rsidR="00067939" w:rsidRPr="00067939">
        <w:rPr>
          <w:rFonts w:ascii="Times New Roman" w:hAnsi="Times New Roman" w:cs="Times New Roman"/>
        </w:rPr>
        <w:t>, 2015: 93). Bütün bu olanlardan sonra en trajik olansa baştan beri kutsallığını istismar ettikleri şehri şimdi de yağmalıyorlardı (</w:t>
      </w:r>
      <w:proofErr w:type="spellStart"/>
      <w:r w:rsidR="00067939" w:rsidRPr="00067939">
        <w:rPr>
          <w:rFonts w:ascii="Times New Roman" w:hAnsi="Times New Roman" w:cs="Times New Roman"/>
        </w:rPr>
        <w:t>Maalouf</w:t>
      </w:r>
      <w:proofErr w:type="spellEnd"/>
      <w:r w:rsidR="00067939" w:rsidRPr="00067939">
        <w:rPr>
          <w:rFonts w:ascii="Times New Roman" w:hAnsi="Times New Roman" w:cs="Times New Roman"/>
        </w:rPr>
        <w:t>, 1997: 79).</w:t>
      </w:r>
    </w:p>
    <w:p w:rsidR="00ED6EAC" w:rsidRPr="00ED6EAC" w:rsidRDefault="00ED6EAC" w:rsidP="009B49A1">
      <w:pPr>
        <w:spacing w:before="280" w:after="280" w:line="360" w:lineRule="auto"/>
        <w:ind w:firstLine="709"/>
        <w:jc w:val="both"/>
        <w:rPr>
          <w:rFonts w:ascii="Times New Roman" w:hAnsi="Times New Roman" w:cs="Times New Roman"/>
        </w:rPr>
      </w:pPr>
      <w:r w:rsidRPr="00ED6EAC">
        <w:rPr>
          <w:rFonts w:ascii="Times New Roman" w:hAnsi="Times New Roman" w:cs="Times New Roman"/>
        </w:rPr>
        <w:t xml:space="preserve">Kudüs’te korkunç katliamlar yaşanırken İslam dünyası birbirlerinin boğazını sıkmakla ve bitmez-tükenmez iç çatışmalarla meşguldü. </w:t>
      </w:r>
      <w:proofErr w:type="spellStart"/>
      <w:r w:rsidRPr="00ED6EAC">
        <w:rPr>
          <w:rFonts w:ascii="Times New Roman" w:hAnsi="Times New Roman" w:cs="Times New Roman"/>
        </w:rPr>
        <w:t>İbnü’l</w:t>
      </w:r>
      <w:proofErr w:type="spellEnd"/>
      <w:r w:rsidRPr="00ED6EAC">
        <w:rPr>
          <w:rFonts w:ascii="Times New Roman" w:hAnsi="Times New Roman" w:cs="Times New Roman"/>
        </w:rPr>
        <w:t>-Esir bu durumu şöyle özetlemektedir:”</w:t>
      </w:r>
      <w:r w:rsidRPr="00ED6EAC">
        <w:rPr>
          <w:rFonts w:ascii="Times New Roman" w:hAnsi="Times New Roman" w:cs="Times New Roman"/>
          <w:i/>
        </w:rPr>
        <w:t xml:space="preserve"> Sultanlar birbirlerine düştüler, böylece Haçlılar İslam ülkelerine yerleştiler</w:t>
      </w:r>
      <w:r w:rsidRPr="00ED6EAC">
        <w:rPr>
          <w:rFonts w:ascii="Times New Roman" w:hAnsi="Times New Roman" w:cs="Times New Roman"/>
        </w:rPr>
        <w:t>.” (</w:t>
      </w:r>
      <w:proofErr w:type="spellStart"/>
      <w:r w:rsidRPr="00ED6EAC">
        <w:rPr>
          <w:rFonts w:ascii="Times New Roman" w:hAnsi="Times New Roman" w:cs="Times New Roman"/>
        </w:rPr>
        <w:t>İbnü’l</w:t>
      </w:r>
      <w:proofErr w:type="spellEnd"/>
      <w:r w:rsidRPr="00ED6EAC">
        <w:rPr>
          <w:rFonts w:ascii="Times New Roman" w:hAnsi="Times New Roman" w:cs="Times New Roman"/>
        </w:rPr>
        <w:t>-Esir, 1987: 236). Gerçekte de durum Şii Fatımi devleti ile Bağdat Halife yanlısı Selçuklular arasında süregelen çatışmalarla Haçlıların işi kolaylaş</w:t>
      </w:r>
      <w:r w:rsidR="005E666D">
        <w:rPr>
          <w:rFonts w:ascii="Times New Roman" w:hAnsi="Times New Roman" w:cs="Times New Roman"/>
        </w:rPr>
        <w:t>tırmıştı</w:t>
      </w:r>
      <w:r w:rsidRPr="00ED6EAC">
        <w:rPr>
          <w:rFonts w:ascii="Times New Roman" w:hAnsi="Times New Roman" w:cs="Times New Roman"/>
        </w:rPr>
        <w:t>. 11. yüzyılın son on yılı Müslümanlar arasında</w:t>
      </w:r>
      <w:r w:rsidR="005E666D">
        <w:rPr>
          <w:rFonts w:ascii="Times New Roman" w:hAnsi="Times New Roman" w:cs="Times New Roman"/>
        </w:rPr>
        <w:t xml:space="preserve"> </w:t>
      </w:r>
      <w:r w:rsidRPr="00ED6EAC">
        <w:rPr>
          <w:rFonts w:ascii="Times New Roman" w:hAnsi="Times New Roman" w:cs="Times New Roman"/>
        </w:rPr>
        <w:t>siyasi zayıflığın, istikrarsızlığın ve bölünmenin daha da artmasına neden o</w:t>
      </w:r>
      <w:r w:rsidR="005E666D">
        <w:rPr>
          <w:rFonts w:ascii="Times New Roman" w:hAnsi="Times New Roman" w:cs="Times New Roman"/>
        </w:rPr>
        <w:t>lmuştu</w:t>
      </w:r>
      <w:r w:rsidRPr="00ED6EAC">
        <w:rPr>
          <w:rFonts w:ascii="Times New Roman" w:hAnsi="Times New Roman" w:cs="Times New Roman"/>
        </w:rPr>
        <w:t xml:space="preserve">. Selçuklu veziri </w:t>
      </w:r>
      <w:bookmarkStart w:id="12" w:name="_Hlk27465904"/>
      <w:proofErr w:type="spellStart"/>
      <w:r w:rsidRPr="00ED6EAC">
        <w:rPr>
          <w:rFonts w:ascii="Times New Roman" w:hAnsi="Times New Roman" w:cs="Times New Roman"/>
        </w:rPr>
        <w:t>Nizamülmülk</w:t>
      </w:r>
      <w:bookmarkEnd w:id="12"/>
      <w:r w:rsidRPr="00ED6EAC">
        <w:rPr>
          <w:rFonts w:ascii="Times New Roman" w:hAnsi="Times New Roman" w:cs="Times New Roman"/>
        </w:rPr>
        <w:t>’ün</w:t>
      </w:r>
      <w:proofErr w:type="spellEnd"/>
      <w:r w:rsidRPr="00ED6EAC">
        <w:rPr>
          <w:rFonts w:ascii="Times New Roman" w:hAnsi="Times New Roman" w:cs="Times New Roman"/>
        </w:rPr>
        <w:t xml:space="preserve"> ve Sultan </w:t>
      </w:r>
      <w:proofErr w:type="spellStart"/>
      <w:r w:rsidRPr="00ED6EAC">
        <w:rPr>
          <w:rFonts w:ascii="Times New Roman" w:hAnsi="Times New Roman" w:cs="Times New Roman"/>
        </w:rPr>
        <w:t>Melikşah’ın</w:t>
      </w:r>
      <w:proofErr w:type="spellEnd"/>
      <w:r w:rsidRPr="00ED6EAC">
        <w:rPr>
          <w:rFonts w:ascii="Times New Roman" w:hAnsi="Times New Roman" w:cs="Times New Roman"/>
        </w:rPr>
        <w:t xml:space="preserve"> 1092’de kısa bir arayla, ardından</w:t>
      </w:r>
      <w:r w:rsidR="005E666D">
        <w:rPr>
          <w:rFonts w:ascii="Times New Roman" w:hAnsi="Times New Roman" w:cs="Times New Roman"/>
        </w:rPr>
        <w:t xml:space="preserve"> da </w:t>
      </w:r>
      <w:r w:rsidR="005E666D" w:rsidRPr="00ED6EAC">
        <w:rPr>
          <w:rFonts w:ascii="Times New Roman" w:hAnsi="Times New Roman" w:cs="Times New Roman"/>
        </w:rPr>
        <w:t>Abbasi</w:t>
      </w:r>
      <w:r w:rsidRPr="00ED6EAC">
        <w:rPr>
          <w:rFonts w:ascii="Times New Roman" w:hAnsi="Times New Roman" w:cs="Times New Roman"/>
        </w:rPr>
        <w:t xml:space="preserve"> halifesi </w:t>
      </w:r>
      <w:proofErr w:type="spellStart"/>
      <w:r w:rsidRPr="00ED6EAC">
        <w:rPr>
          <w:rFonts w:ascii="Times New Roman" w:hAnsi="Times New Roman" w:cs="Times New Roman"/>
        </w:rPr>
        <w:t>Muktedi</w:t>
      </w:r>
      <w:proofErr w:type="spellEnd"/>
      <w:r w:rsidRPr="00ED6EAC">
        <w:rPr>
          <w:rFonts w:ascii="Times New Roman" w:hAnsi="Times New Roman" w:cs="Times New Roman"/>
        </w:rPr>
        <w:t xml:space="preserve"> ve Fatımi halifesi </w:t>
      </w:r>
      <w:proofErr w:type="spellStart"/>
      <w:r w:rsidRPr="00ED6EAC">
        <w:rPr>
          <w:rFonts w:ascii="Times New Roman" w:hAnsi="Times New Roman" w:cs="Times New Roman"/>
        </w:rPr>
        <w:t>Mustansır’ın</w:t>
      </w:r>
      <w:proofErr w:type="spellEnd"/>
      <w:r w:rsidRPr="00ED6EAC">
        <w:rPr>
          <w:rFonts w:ascii="Times New Roman" w:hAnsi="Times New Roman" w:cs="Times New Roman"/>
        </w:rPr>
        <w:t xml:space="preserve"> 1094 yılında ölümleri büyük bir siyasi boşluk oluşturmuştu. Selçuklulardaki kardeş kavgaları ve Fatımilerin içe dönük kavgaları sonucunda her iki taraf da kargaşaya </w:t>
      </w:r>
      <w:r w:rsidR="005E666D" w:rsidRPr="00ED6EAC">
        <w:rPr>
          <w:rFonts w:ascii="Times New Roman" w:hAnsi="Times New Roman" w:cs="Times New Roman"/>
        </w:rPr>
        <w:t>boğulm</w:t>
      </w:r>
      <w:r w:rsidR="005E666D">
        <w:rPr>
          <w:rFonts w:ascii="Times New Roman" w:hAnsi="Times New Roman" w:cs="Times New Roman"/>
        </w:rPr>
        <w:t xml:space="preserve">uş ve bunun neticesi olarak da </w:t>
      </w:r>
      <w:r w:rsidR="005E666D" w:rsidRPr="00ED6EAC">
        <w:rPr>
          <w:rFonts w:ascii="Times New Roman" w:hAnsi="Times New Roman" w:cs="Times New Roman"/>
        </w:rPr>
        <w:t>Haçlı</w:t>
      </w:r>
      <w:r w:rsidRPr="00ED6EAC">
        <w:rPr>
          <w:rFonts w:ascii="Times New Roman" w:hAnsi="Times New Roman" w:cs="Times New Roman"/>
        </w:rPr>
        <w:t xml:space="preserve"> seferlerine karşı ilk tepki</w:t>
      </w:r>
      <w:r w:rsidR="005E666D">
        <w:rPr>
          <w:rFonts w:ascii="Times New Roman" w:hAnsi="Times New Roman" w:cs="Times New Roman"/>
        </w:rPr>
        <w:t>ler</w:t>
      </w:r>
      <w:r w:rsidRPr="00ED6EAC">
        <w:rPr>
          <w:rFonts w:ascii="Times New Roman" w:hAnsi="Times New Roman" w:cs="Times New Roman"/>
        </w:rPr>
        <w:t xml:space="preserve"> umursamazlık şeklinde belir</w:t>
      </w:r>
      <w:r w:rsidR="005E666D">
        <w:rPr>
          <w:rFonts w:ascii="Times New Roman" w:hAnsi="Times New Roman" w:cs="Times New Roman"/>
        </w:rPr>
        <w:t>mişt</w:t>
      </w:r>
      <w:r w:rsidRPr="00ED6EAC">
        <w:rPr>
          <w:rFonts w:ascii="Times New Roman" w:hAnsi="Times New Roman" w:cs="Times New Roman"/>
        </w:rPr>
        <w:t>i. Hatta Suriye’nin ufak tefek emirleri bu tehdide karşı koyma yerine Frenklerle ateşkes antlaşmaları yap</w:t>
      </w:r>
      <w:r w:rsidR="005E666D">
        <w:rPr>
          <w:rFonts w:ascii="Times New Roman" w:hAnsi="Times New Roman" w:cs="Times New Roman"/>
        </w:rPr>
        <w:t>m</w:t>
      </w:r>
      <w:r w:rsidRPr="00ED6EAC">
        <w:rPr>
          <w:rFonts w:ascii="Times New Roman" w:hAnsi="Times New Roman" w:cs="Times New Roman"/>
        </w:rPr>
        <w:t>ı</w:t>
      </w:r>
      <w:r w:rsidR="005E666D">
        <w:rPr>
          <w:rFonts w:ascii="Times New Roman" w:hAnsi="Times New Roman" w:cs="Times New Roman"/>
        </w:rPr>
        <w:t xml:space="preserve">ştı </w:t>
      </w:r>
      <w:r w:rsidRPr="00ED6EAC">
        <w:rPr>
          <w:rFonts w:ascii="Times New Roman" w:hAnsi="Times New Roman" w:cs="Times New Roman"/>
        </w:rPr>
        <w:t>ve çoğu kez Müslüman-Haçlı ittifakları çerçevesinde toprak kavgalarına tutuş</w:t>
      </w:r>
      <w:r w:rsidR="005E666D">
        <w:rPr>
          <w:rFonts w:ascii="Times New Roman" w:hAnsi="Times New Roman" w:cs="Times New Roman"/>
        </w:rPr>
        <w:t>muş</w:t>
      </w:r>
      <w:r w:rsidRPr="00ED6EAC">
        <w:rPr>
          <w:rFonts w:ascii="Times New Roman" w:hAnsi="Times New Roman" w:cs="Times New Roman"/>
        </w:rPr>
        <w:t>tu. Frenkler ise İslam dünyasının bu durumunu ve uyuşukluğunu iyi kullanarak bölgedeki varlığını inşa etmeye çalış</w:t>
      </w:r>
      <w:r w:rsidR="005E666D">
        <w:rPr>
          <w:rFonts w:ascii="Times New Roman" w:hAnsi="Times New Roman" w:cs="Times New Roman"/>
        </w:rPr>
        <w:t>mış</w:t>
      </w:r>
      <w:r w:rsidRPr="00ED6EAC">
        <w:rPr>
          <w:rFonts w:ascii="Times New Roman" w:hAnsi="Times New Roman" w:cs="Times New Roman"/>
        </w:rPr>
        <w:t>tı</w:t>
      </w:r>
      <w:r w:rsidR="005E666D">
        <w:rPr>
          <w:rFonts w:ascii="Times New Roman" w:hAnsi="Times New Roman" w:cs="Times New Roman"/>
        </w:rPr>
        <w:t>r.</w:t>
      </w:r>
      <w:r w:rsidRPr="00ED6EAC">
        <w:rPr>
          <w:rFonts w:ascii="Times New Roman" w:hAnsi="Times New Roman" w:cs="Times New Roman"/>
        </w:rPr>
        <w:t xml:space="preserve"> (</w:t>
      </w:r>
      <w:proofErr w:type="spellStart"/>
      <w:r w:rsidRPr="00ED6EAC">
        <w:rPr>
          <w:rFonts w:ascii="Times New Roman" w:hAnsi="Times New Roman" w:cs="Times New Roman"/>
        </w:rPr>
        <w:t>Hillenbrand</w:t>
      </w:r>
      <w:proofErr w:type="spellEnd"/>
      <w:r w:rsidRPr="00ED6EAC">
        <w:rPr>
          <w:rFonts w:ascii="Times New Roman" w:hAnsi="Times New Roman" w:cs="Times New Roman"/>
        </w:rPr>
        <w:t>, 2015: 47).</w:t>
      </w:r>
    </w:p>
    <w:p w:rsidR="00ED6EAC" w:rsidRDefault="00ED6EAC" w:rsidP="009B49A1">
      <w:pPr>
        <w:spacing w:before="280" w:after="280" w:line="360" w:lineRule="auto"/>
        <w:ind w:firstLine="709"/>
        <w:jc w:val="both"/>
        <w:rPr>
          <w:rFonts w:ascii="Times New Roman" w:hAnsi="Times New Roman" w:cs="Times New Roman"/>
        </w:rPr>
      </w:pPr>
      <w:r w:rsidRPr="00ED6EAC">
        <w:rPr>
          <w:rFonts w:ascii="Times New Roman" w:hAnsi="Times New Roman" w:cs="Times New Roman"/>
        </w:rPr>
        <w:lastRenderedPageBreak/>
        <w:t xml:space="preserve"> Birinci Haçlı seferi İslam dünyasını gökten düşen bir yıldırım gibi vurmuştu. Haçlılar birkaç yıl önce gelmiş olsalardı Sultan </w:t>
      </w:r>
      <w:proofErr w:type="spellStart"/>
      <w:r w:rsidRPr="00ED6EAC">
        <w:rPr>
          <w:rFonts w:ascii="Times New Roman" w:hAnsi="Times New Roman" w:cs="Times New Roman"/>
        </w:rPr>
        <w:t>Melikşah</w:t>
      </w:r>
      <w:proofErr w:type="spellEnd"/>
      <w:r w:rsidRPr="00ED6EAC">
        <w:rPr>
          <w:rFonts w:ascii="Times New Roman" w:hAnsi="Times New Roman" w:cs="Times New Roman"/>
        </w:rPr>
        <w:t xml:space="preserve"> ve </w:t>
      </w:r>
      <w:proofErr w:type="spellStart"/>
      <w:r w:rsidRPr="00ED6EAC">
        <w:rPr>
          <w:rFonts w:ascii="Times New Roman" w:hAnsi="Times New Roman" w:cs="Times New Roman"/>
        </w:rPr>
        <w:t>Nizamülmülk</w:t>
      </w:r>
      <w:proofErr w:type="spellEnd"/>
      <w:r w:rsidRPr="00ED6EAC">
        <w:rPr>
          <w:rFonts w:ascii="Times New Roman" w:hAnsi="Times New Roman" w:cs="Times New Roman"/>
        </w:rPr>
        <w:t xml:space="preserve"> ile karşı karşıya geleceklerdi. Ancak yukarıda da ifade ettiğimiz gibi İslam dünyasındaki belirsizlik ve kargaşa Haçlıların işini hem kolaylaştırmış hem de</w:t>
      </w:r>
      <w:r w:rsidR="005E666D">
        <w:rPr>
          <w:rFonts w:ascii="Times New Roman" w:hAnsi="Times New Roman" w:cs="Times New Roman"/>
        </w:rPr>
        <w:t xml:space="preserve"> onları </w:t>
      </w:r>
      <w:r w:rsidR="005E666D" w:rsidRPr="00ED6EAC">
        <w:rPr>
          <w:rFonts w:ascii="Times New Roman" w:hAnsi="Times New Roman" w:cs="Times New Roman"/>
        </w:rPr>
        <w:t>umutlandırmıştı</w:t>
      </w:r>
      <w:r w:rsidR="005E666D">
        <w:rPr>
          <w:rFonts w:ascii="Times New Roman" w:hAnsi="Times New Roman" w:cs="Times New Roman"/>
        </w:rPr>
        <w:t>r.</w:t>
      </w:r>
      <w:r w:rsidRPr="00ED6EAC">
        <w:rPr>
          <w:rFonts w:ascii="Times New Roman" w:hAnsi="Times New Roman" w:cs="Times New Roman"/>
        </w:rPr>
        <w:t xml:space="preserve"> (</w:t>
      </w:r>
      <w:proofErr w:type="spellStart"/>
      <w:r w:rsidRPr="00ED6EAC">
        <w:rPr>
          <w:rFonts w:ascii="Times New Roman" w:hAnsi="Times New Roman" w:cs="Times New Roman"/>
        </w:rPr>
        <w:t>Azzam</w:t>
      </w:r>
      <w:proofErr w:type="spellEnd"/>
      <w:r w:rsidRPr="00ED6EAC">
        <w:rPr>
          <w:rFonts w:ascii="Times New Roman" w:hAnsi="Times New Roman" w:cs="Times New Roman"/>
        </w:rPr>
        <w:t>, 2015: 37).</w:t>
      </w:r>
    </w:p>
    <w:p w:rsidR="00DC7ADD" w:rsidRPr="0089699C" w:rsidRDefault="00DC7ADD" w:rsidP="00981645">
      <w:pPr>
        <w:pStyle w:val="ListeParagraf"/>
        <w:numPr>
          <w:ilvl w:val="0"/>
          <w:numId w:val="15"/>
        </w:numPr>
        <w:spacing w:after="120" w:line="360" w:lineRule="auto"/>
        <w:ind w:left="357" w:hanging="357"/>
        <w:jc w:val="both"/>
        <w:rPr>
          <w:rFonts w:ascii="Times New Roman" w:hAnsi="Times New Roman" w:cs="Times New Roman"/>
          <w:b/>
          <w:sz w:val="24"/>
          <w:szCs w:val="24"/>
        </w:rPr>
      </w:pPr>
      <w:r w:rsidRPr="0089699C">
        <w:rPr>
          <w:rFonts w:ascii="Times New Roman" w:hAnsi="Times New Roman" w:cs="Times New Roman"/>
          <w:b/>
          <w:sz w:val="24"/>
          <w:szCs w:val="24"/>
        </w:rPr>
        <w:t>İlk Haçlı Şokuna Karşı Ulema</w:t>
      </w:r>
      <w:r w:rsidR="00067939">
        <w:rPr>
          <w:rFonts w:ascii="Times New Roman" w:hAnsi="Times New Roman" w:cs="Times New Roman"/>
          <w:b/>
          <w:sz w:val="24"/>
          <w:szCs w:val="24"/>
        </w:rPr>
        <w:t>nın</w:t>
      </w:r>
      <w:r w:rsidRPr="0089699C">
        <w:rPr>
          <w:rFonts w:ascii="Times New Roman" w:hAnsi="Times New Roman" w:cs="Times New Roman"/>
          <w:b/>
          <w:sz w:val="24"/>
          <w:szCs w:val="24"/>
        </w:rPr>
        <w:t xml:space="preserve"> Tepkisi</w:t>
      </w:r>
    </w:p>
    <w:p w:rsidR="00DC7ADD" w:rsidRPr="00020C6F" w:rsidRDefault="00067939" w:rsidP="00020C6F">
      <w:pPr>
        <w:spacing w:before="280" w:after="280" w:line="360" w:lineRule="auto"/>
        <w:ind w:firstLine="709"/>
        <w:jc w:val="both"/>
        <w:rPr>
          <w:rFonts w:ascii="Times New Roman" w:hAnsi="Times New Roman" w:cs="Times New Roman"/>
        </w:rPr>
      </w:pPr>
      <w:r w:rsidRPr="00067939">
        <w:rPr>
          <w:rFonts w:ascii="Times New Roman" w:hAnsi="Times New Roman" w:cs="Times New Roman"/>
        </w:rPr>
        <w:t xml:space="preserve">İslam dünyasının Birinci Haçlı seferine karşı verdiği ilk tepki alimlerden gelmişti. Batı Avrupa’nın Haçlılarda simgeleşen dini, askeri, kültürel ve ekonomik saldırganlığı uzunca bir süreden beri uyumakta olan </w:t>
      </w:r>
      <w:proofErr w:type="spellStart"/>
      <w:r w:rsidRPr="00067939">
        <w:rPr>
          <w:rFonts w:ascii="Times New Roman" w:hAnsi="Times New Roman" w:cs="Times New Roman"/>
        </w:rPr>
        <w:t>cihad</w:t>
      </w:r>
      <w:proofErr w:type="spellEnd"/>
      <w:r w:rsidRPr="00067939">
        <w:rPr>
          <w:rFonts w:ascii="Times New Roman" w:hAnsi="Times New Roman" w:cs="Times New Roman"/>
        </w:rPr>
        <w:t xml:space="preserve"> ruhunu İslam dünyasındaki bazı bölgelerde yeniden alevlendirmiştir</w:t>
      </w:r>
      <w:r w:rsidR="005E666D">
        <w:rPr>
          <w:rFonts w:ascii="Times New Roman" w:hAnsi="Times New Roman" w:cs="Times New Roman"/>
        </w:rPr>
        <w:t>.</w:t>
      </w:r>
      <w:r w:rsidR="00DC7ADD" w:rsidRPr="00020C6F">
        <w:rPr>
          <w:rFonts w:ascii="Times New Roman" w:hAnsi="Times New Roman" w:cs="Times New Roman"/>
        </w:rPr>
        <w:t xml:space="preserve"> (</w:t>
      </w:r>
      <w:proofErr w:type="spellStart"/>
      <w:r w:rsidR="00DC7ADD" w:rsidRPr="00020C6F">
        <w:rPr>
          <w:rFonts w:ascii="Times New Roman" w:hAnsi="Times New Roman" w:cs="Times New Roman"/>
        </w:rPr>
        <w:t>Nicolle</w:t>
      </w:r>
      <w:proofErr w:type="spellEnd"/>
      <w:r w:rsidR="00DC7ADD" w:rsidRPr="00020C6F">
        <w:rPr>
          <w:rFonts w:ascii="Times New Roman" w:hAnsi="Times New Roman" w:cs="Times New Roman"/>
        </w:rPr>
        <w:t xml:space="preserve">, 2011: 8). Frenkler </w:t>
      </w:r>
      <w:r w:rsidR="005E666D">
        <w:rPr>
          <w:rFonts w:ascii="Times New Roman" w:hAnsi="Times New Roman" w:cs="Times New Roman"/>
        </w:rPr>
        <w:t xml:space="preserve">bölgeye </w:t>
      </w:r>
      <w:r w:rsidR="00DC7ADD" w:rsidRPr="00020C6F">
        <w:rPr>
          <w:rFonts w:ascii="Times New Roman" w:hAnsi="Times New Roman" w:cs="Times New Roman"/>
        </w:rPr>
        <w:t>geldik</w:t>
      </w:r>
      <w:r w:rsidR="005E666D">
        <w:rPr>
          <w:rFonts w:ascii="Times New Roman" w:hAnsi="Times New Roman" w:cs="Times New Roman"/>
        </w:rPr>
        <w:t>t</w:t>
      </w:r>
      <w:r w:rsidR="00DC7ADD" w:rsidRPr="00020C6F">
        <w:rPr>
          <w:rFonts w:ascii="Times New Roman" w:hAnsi="Times New Roman" w:cs="Times New Roman"/>
        </w:rPr>
        <w:t>en sonra kaba saba davranışlarıyla, barbarlıklarıyla ve dar kafalıklarıyla</w:t>
      </w:r>
      <w:r w:rsidR="005E666D">
        <w:rPr>
          <w:rFonts w:ascii="Times New Roman" w:hAnsi="Times New Roman" w:cs="Times New Roman"/>
        </w:rPr>
        <w:t xml:space="preserve"> İslam alimlerinde</w:t>
      </w:r>
      <w:r w:rsidR="00DC7ADD" w:rsidRPr="00020C6F">
        <w:rPr>
          <w:rFonts w:ascii="Times New Roman" w:hAnsi="Times New Roman" w:cs="Times New Roman"/>
        </w:rPr>
        <w:t xml:space="preserve"> öfke uyandırmışlar</w:t>
      </w:r>
      <w:r w:rsidR="004E16C9">
        <w:rPr>
          <w:rFonts w:ascii="Times New Roman" w:hAnsi="Times New Roman" w:cs="Times New Roman"/>
        </w:rPr>
        <w:t>dı. Bu durum ise Frenklerin,</w:t>
      </w:r>
      <w:r w:rsidR="00DC7ADD" w:rsidRPr="00020C6F">
        <w:rPr>
          <w:rFonts w:ascii="Times New Roman" w:hAnsi="Times New Roman" w:cs="Times New Roman"/>
        </w:rPr>
        <w:t xml:space="preserve"> </w:t>
      </w:r>
      <w:r w:rsidR="005E666D">
        <w:rPr>
          <w:rFonts w:ascii="Times New Roman" w:hAnsi="Times New Roman" w:cs="Times New Roman"/>
        </w:rPr>
        <w:t xml:space="preserve">Müslüman topraklarına </w:t>
      </w:r>
      <w:r w:rsidR="00DC7ADD" w:rsidRPr="00020C6F">
        <w:rPr>
          <w:rFonts w:ascii="Times New Roman" w:hAnsi="Times New Roman" w:cs="Times New Roman"/>
        </w:rPr>
        <w:t xml:space="preserve">yerleşmesine karşı bir direnişin </w:t>
      </w:r>
      <w:r w:rsidR="004E16C9">
        <w:rPr>
          <w:rFonts w:ascii="Times New Roman" w:hAnsi="Times New Roman" w:cs="Times New Roman"/>
        </w:rPr>
        <w:t>fitilini ateşlemişti</w:t>
      </w:r>
      <w:r w:rsidR="005E666D">
        <w:rPr>
          <w:rFonts w:ascii="Times New Roman" w:hAnsi="Times New Roman" w:cs="Times New Roman"/>
        </w:rPr>
        <w:t>.</w:t>
      </w:r>
      <w:r w:rsidR="00DC7ADD" w:rsidRPr="00020C6F">
        <w:rPr>
          <w:rFonts w:ascii="Times New Roman" w:hAnsi="Times New Roman" w:cs="Times New Roman"/>
        </w:rPr>
        <w:t xml:space="preserve"> (</w:t>
      </w:r>
      <w:proofErr w:type="spellStart"/>
      <w:r w:rsidR="00DC7ADD" w:rsidRPr="00020C6F">
        <w:rPr>
          <w:rFonts w:ascii="Times New Roman" w:hAnsi="Times New Roman" w:cs="Times New Roman"/>
        </w:rPr>
        <w:t>Tate</w:t>
      </w:r>
      <w:proofErr w:type="spellEnd"/>
      <w:r w:rsidR="00DC7ADD" w:rsidRPr="00020C6F">
        <w:rPr>
          <w:rFonts w:ascii="Times New Roman" w:hAnsi="Times New Roman" w:cs="Times New Roman"/>
        </w:rPr>
        <w:t xml:space="preserve">, 2015: 78).   </w:t>
      </w:r>
      <w:proofErr w:type="spellStart"/>
      <w:r w:rsidR="00DC7ADD" w:rsidRPr="00020C6F">
        <w:rPr>
          <w:rFonts w:ascii="Times New Roman" w:hAnsi="Times New Roman" w:cs="Times New Roman"/>
        </w:rPr>
        <w:t>Zengiler</w:t>
      </w:r>
      <w:r w:rsidR="004E16C9">
        <w:rPr>
          <w:rFonts w:ascii="Times New Roman" w:hAnsi="Times New Roman" w:cs="Times New Roman"/>
        </w:rPr>
        <w:t>le</w:t>
      </w:r>
      <w:proofErr w:type="spellEnd"/>
      <w:r w:rsidR="004E16C9">
        <w:rPr>
          <w:rFonts w:ascii="Times New Roman" w:hAnsi="Times New Roman" w:cs="Times New Roman"/>
        </w:rPr>
        <w:t xml:space="preserve"> başlayıp</w:t>
      </w:r>
      <w:r w:rsidR="00DC7ADD" w:rsidRPr="00020C6F">
        <w:rPr>
          <w:rFonts w:ascii="Times New Roman" w:hAnsi="Times New Roman" w:cs="Times New Roman"/>
        </w:rPr>
        <w:t xml:space="preserve"> </w:t>
      </w:r>
      <w:r w:rsidR="000D4786">
        <w:rPr>
          <w:rFonts w:ascii="Times New Roman" w:hAnsi="Times New Roman" w:cs="Times New Roman"/>
        </w:rPr>
        <w:t>Selahaddin</w:t>
      </w:r>
      <w:r w:rsidR="00DC7ADD" w:rsidRPr="00020C6F">
        <w:rPr>
          <w:rFonts w:ascii="Times New Roman" w:hAnsi="Times New Roman" w:cs="Times New Roman"/>
        </w:rPr>
        <w:t xml:space="preserve"> ile taarruza dönüşen bu toplumsal tepki önc</w:t>
      </w:r>
      <w:r w:rsidR="004E16C9">
        <w:rPr>
          <w:rFonts w:ascii="Times New Roman" w:hAnsi="Times New Roman" w:cs="Times New Roman"/>
        </w:rPr>
        <w:t xml:space="preserve">e </w:t>
      </w:r>
      <w:r w:rsidR="00DC7ADD" w:rsidRPr="00020C6F">
        <w:rPr>
          <w:rFonts w:ascii="Times New Roman" w:hAnsi="Times New Roman" w:cs="Times New Roman"/>
        </w:rPr>
        <w:t>şairlerin şiirleriyle daha sonra ise ulemanın sözlü, fiili ve yazılı tepkileriyle ortaya çık</w:t>
      </w:r>
      <w:r w:rsidR="005E666D">
        <w:rPr>
          <w:rFonts w:ascii="Times New Roman" w:hAnsi="Times New Roman" w:cs="Times New Roman"/>
        </w:rPr>
        <w:t>mıştı</w:t>
      </w:r>
      <w:r w:rsidR="00DC7ADD" w:rsidRPr="00020C6F">
        <w:rPr>
          <w:rFonts w:ascii="Times New Roman" w:hAnsi="Times New Roman" w:cs="Times New Roman"/>
        </w:rPr>
        <w:t xml:space="preserve">. </w:t>
      </w:r>
    </w:p>
    <w:p w:rsidR="002F610A" w:rsidRDefault="004E16C9" w:rsidP="00AE7BDF">
      <w:pPr>
        <w:spacing w:before="280" w:after="280" w:line="360" w:lineRule="auto"/>
        <w:ind w:firstLine="709"/>
        <w:jc w:val="both"/>
        <w:rPr>
          <w:rFonts w:ascii="Times New Roman" w:hAnsi="Times New Roman" w:cs="Times New Roman"/>
        </w:rPr>
      </w:pPr>
      <w:r w:rsidRPr="004E16C9">
        <w:rPr>
          <w:rFonts w:ascii="Times New Roman" w:hAnsi="Times New Roman" w:cs="Times New Roman"/>
        </w:rPr>
        <w:t>Haçlıların oluşturduğu tahribata verilen ilk tepkinin şiir şeklinde olduğu anlaşılmaktadır. Dönemin savaşlarında yaşanan sıkıntılara bizzat şahitlik etmiş bazı şairler hem kendi tanıklıklarını hem de halkın gözlemlerini şiirlerine yansıtmışlardır. Şiirin Arap dünyasının hafızasındaki yeri irdelendiğinde bunun ne kadar önemli olduğu görülecektir. Zira Arap toplumu, şiiri her zaman toplumsal tepkinin bir aracı olarak kullanmıştır</w:t>
      </w:r>
      <w:r w:rsidR="00DC7ADD" w:rsidRPr="00020C6F">
        <w:rPr>
          <w:rFonts w:ascii="Times New Roman" w:hAnsi="Times New Roman" w:cs="Times New Roman"/>
        </w:rPr>
        <w:t xml:space="preserve">. </w:t>
      </w:r>
      <w:r w:rsidR="002F610A" w:rsidRPr="002F610A">
        <w:rPr>
          <w:rFonts w:ascii="Times New Roman" w:hAnsi="Times New Roman" w:cs="Times New Roman"/>
        </w:rPr>
        <w:t xml:space="preserve">Buna bir örnek olarak Bağdat’ta hayatını sürdüren </w:t>
      </w:r>
      <w:bookmarkStart w:id="13" w:name="_Hlk44323318"/>
      <w:r w:rsidR="002F610A" w:rsidRPr="002F610A">
        <w:rPr>
          <w:rFonts w:ascii="Times New Roman" w:hAnsi="Times New Roman" w:cs="Times New Roman"/>
        </w:rPr>
        <w:t>el-</w:t>
      </w:r>
      <w:proofErr w:type="spellStart"/>
      <w:r w:rsidR="002F610A" w:rsidRPr="002F610A">
        <w:rPr>
          <w:rFonts w:ascii="Times New Roman" w:hAnsi="Times New Roman" w:cs="Times New Roman"/>
        </w:rPr>
        <w:t>Ebiverdi</w:t>
      </w:r>
      <w:bookmarkEnd w:id="13"/>
      <w:proofErr w:type="spellEnd"/>
      <w:r>
        <w:rPr>
          <w:rFonts w:ascii="Times New Roman" w:hAnsi="Times New Roman" w:cs="Times New Roman"/>
        </w:rPr>
        <w:t>,</w:t>
      </w:r>
      <w:r w:rsidR="002F610A" w:rsidRPr="002F610A">
        <w:rPr>
          <w:rFonts w:ascii="Times New Roman" w:hAnsi="Times New Roman" w:cs="Times New Roman"/>
        </w:rPr>
        <w:t xml:space="preserve"> </w:t>
      </w:r>
      <w:r w:rsidRPr="004E16C9">
        <w:rPr>
          <w:rFonts w:ascii="Times New Roman" w:hAnsi="Times New Roman" w:cs="Times New Roman"/>
        </w:rPr>
        <w:t xml:space="preserve">zayıf kalan Müslüman tepkisini </w:t>
      </w:r>
      <w:r w:rsidR="002F610A" w:rsidRPr="002F610A">
        <w:rPr>
          <w:rFonts w:ascii="Times New Roman" w:hAnsi="Times New Roman" w:cs="Times New Roman"/>
        </w:rPr>
        <w:t>mısralarına şöyle dökmüştür</w:t>
      </w:r>
      <w:r w:rsidR="002F610A">
        <w:rPr>
          <w:rFonts w:ascii="Times New Roman" w:hAnsi="Times New Roman" w:cs="Times New Roman"/>
        </w:rPr>
        <w:t>:</w:t>
      </w:r>
    </w:p>
    <w:p w:rsidR="00DC7ADD" w:rsidRPr="00AE7BDF" w:rsidRDefault="00DC7ADD" w:rsidP="00AE7BDF">
      <w:pPr>
        <w:spacing w:before="280" w:after="280" w:line="360" w:lineRule="auto"/>
        <w:ind w:firstLine="709"/>
        <w:jc w:val="both"/>
        <w:rPr>
          <w:rFonts w:ascii="Times New Roman" w:hAnsi="Times New Roman" w:cs="Times New Roman"/>
          <w:i/>
        </w:rPr>
      </w:pPr>
      <w:r w:rsidRPr="00AE7BDF">
        <w:rPr>
          <w:rFonts w:ascii="Times New Roman" w:hAnsi="Times New Roman" w:cs="Times New Roman"/>
          <w:i/>
        </w:rPr>
        <w:t xml:space="preserve">Uyuyan herkesi uyandıracak bir felaket döneminde gözkapakları nasıl kapanıyor?  </w:t>
      </w:r>
    </w:p>
    <w:p w:rsidR="00DC7ADD" w:rsidRPr="00AE7BDF" w:rsidRDefault="00DC7ADD" w:rsidP="00AE7BDF">
      <w:pPr>
        <w:spacing w:before="280" w:after="280" w:line="360" w:lineRule="auto"/>
        <w:ind w:firstLine="709"/>
        <w:jc w:val="both"/>
        <w:rPr>
          <w:rFonts w:ascii="Times New Roman" w:hAnsi="Times New Roman" w:cs="Times New Roman"/>
          <w:i/>
        </w:rPr>
      </w:pPr>
      <w:r w:rsidRPr="00AE7BDF">
        <w:rPr>
          <w:rFonts w:ascii="Times New Roman" w:hAnsi="Times New Roman" w:cs="Times New Roman"/>
          <w:i/>
        </w:rPr>
        <w:t>Suriyeli kardeşleriniz ancak küheylanların sırtında veya akbabaların karnında uyuyabiliyor!...</w:t>
      </w:r>
    </w:p>
    <w:p w:rsidR="00DC7ADD" w:rsidRPr="00AE7BDF" w:rsidRDefault="00DC7ADD" w:rsidP="00AE7BDF">
      <w:pPr>
        <w:spacing w:before="280" w:after="280" w:line="360" w:lineRule="auto"/>
        <w:ind w:firstLine="709"/>
        <w:jc w:val="both"/>
        <w:rPr>
          <w:rFonts w:ascii="Times New Roman" w:hAnsi="Times New Roman" w:cs="Times New Roman"/>
          <w:i/>
        </w:rPr>
      </w:pPr>
      <w:r w:rsidRPr="00AE7BDF">
        <w:rPr>
          <w:rFonts w:ascii="Times New Roman" w:hAnsi="Times New Roman" w:cs="Times New Roman"/>
          <w:i/>
        </w:rPr>
        <w:t>Bu savaş işte, kâfir her an boyunlara ve kafalara indirilmeye hazır yalın kılıcıyla bekliyor.</w:t>
      </w:r>
    </w:p>
    <w:p w:rsidR="00DC7ADD" w:rsidRDefault="00DC7ADD" w:rsidP="00AE7BDF">
      <w:pPr>
        <w:spacing w:before="280" w:after="280" w:line="360" w:lineRule="auto"/>
        <w:ind w:firstLine="709"/>
        <w:jc w:val="both"/>
        <w:rPr>
          <w:rFonts w:ascii="Times New Roman" w:hAnsi="Times New Roman" w:cs="Times New Roman"/>
        </w:rPr>
      </w:pPr>
      <w:r w:rsidRPr="00AE7BDF">
        <w:rPr>
          <w:rFonts w:ascii="Times New Roman" w:hAnsi="Times New Roman" w:cs="Times New Roman"/>
          <w:i/>
        </w:rPr>
        <w:t>Bu savaş işte</w:t>
      </w:r>
      <w:r w:rsidRPr="00AE7BDF">
        <w:rPr>
          <w:rFonts w:ascii="Times New Roman" w:hAnsi="Times New Roman" w:cs="Times New Roman"/>
        </w:rPr>
        <w:t xml:space="preserve">, </w:t>
      </w:r>
      <w:r w:rsidRPr="00AE7BDF">
        <w:rPr>
          <w:rFonts w:ascii="Times New Roman" w:hAnsi="Times New Roman" w:cs="Times New Roman"/>
          <w:i/>
        </w:rPr>
        <w:t xml:space="preserve">Medine’deki türbede yatan zat sanki sesini yükseltip “Ey Haşim oğulları!” diye haykırıyor. </w:t>
      </w:r>
      <w:r w:rsidRPr="00AE7BDF">
        <w:rPr>
          <w:rFonts w:ascii="Times New Roman" w:hAnsi="Times New Roman" w:cs="Times New Roman"/>
        </w:rPr>
        <w:t>(</w:t>
      </w:r>
      <w:proofErr w:type="spellStart"/>
      <w:r w:rsidRPr="00AE7BDF">
        <w:rPr>
          <w:rFonts w:ascii="Times New Roman" w:hAnsi="Times New Roman" w:cs="Times New Roman"/>
        </w:rPr>
        <w:t>Hillenbrand</w:t>
      </w:r>
      <w:proofErr w:type="spellEnd"/>
      <w:r w:rsidRPr="00AE7BDF">
        <w:rPr>
          <w:rFonts w:ascii="Times New Roman" w:hAnsi="Times New Roman" w:cs="Times New Roman"/>
        </w:rPr>
        <w:t>, 2015: 98)</w:t>
      </w:r>
    </w:p>
    <w:p w:rsidR="00DC7ADD" w:rsidRPr="00AE7BDF" w:rsidRDefault="002F610A" w:rsidP="002F610A">
      <w:pPr>
        <w:spacing w:before="280" w:after="280" w:line="360" w:lineRule="auto"/>
        <w:ind w:firstLine="709"/>
        <w:jc w:val="both"/>
        <w:rPr>
          <w:rFonts w:ascii="Times New Roman" w:hAnsi="Times New Roman" w:cs="Times New Roman"/>
        </w:rPr>
      </w:pPr>
      <w:proofErr w:type="spellStart"/>
      <w:r w:rsidRPr="002F610A">
        <w:rPr>
          <w:rFonts w:ascii="Times New Roman" w:hAnsi="Times New Roman" w:cs="Times New Roman"/>
        </w:rPr>
        <w:t>İbnü’l-Hayyat</w:t>
      </w:r>
      <w:proofErr w:type="spellEnd"/>
      <w:r w:rsidRPr="002F610A">
        <w:rPr>
          <w:rFonts w:ascii="Times New Roman" w:hAnsi="Times New Roman" w:cs="Times New Roman"/>
        </w:rPr>
        <w:t xml:space="preserve"> adlı bir başka şair ise Frenklere karşı </w:t>
      </w:r>
      <w:proofErr w:type="spellStart"/>
      <w:r w:rsidRPr="002F610A">
        <w:rPr>
          <w:rFonts w:ascii="Times New Roman" w:hAnsi="Times New Roman" w:cs="Times New Roman"/>
        </w:rPr>
        <w:t>cihad</w:t>
      </w:r>
      <w:proofErr w:type="spellEnd"/>
      <w:r w:rsidRPr="002F610A">
        <w:rPr>
          <w:rFonts w:ascii="Times New Roman" w:hAnsi="Times New Roman" w:cs="Times New Roman"/>
        </w:rPr>
        <w:t xml:space="preserve"> edilmesi gerektiğini şöyle ifade etmiştir:</w:t>
      </w:r>
    </w:p>
    <w:p w:rsidR="00DC7ADD" w:rsidRPr="00AE7BDF" w:rsidRDefault="00DC7ADD" w:rsidP="00AE7BDF">
      <w:pPr>
        <w:spacing w:before="280" w:after="280" w:line="360" w:lineRule="auto"/>
        <w:ind w:firstLine="709"/>
        <w:jc w:val="both"/>
        <w:rPr>
          <w:rFonts w:ascii="Times New Roman" w:hAnsi="Times New Roman" w:cs="Times New Roman"/>
          <w:i/>
        </w:rPr>
      </w:pPr>
      <w:r w:rsidRPr="00AE7BDF">
        <w:rPr>
          <w:rFonts w:ascii="Times New Roman" w:hAnsi="Times New Roman" w:cs="Times New Roman"/>
          <w:i/>
        </w:rPr>
        <w:lastRenderedPageBreak/>
        <w:t>Müşrikler dehşet saçıcı bir tufan halinde kabarmış. Bu daha ne kadar sürecek?</w:t>
      </w:r>
    </w:p>
    <w:p w:rsidR="00DC7ADD" w:rsidRPr="00AE7BDF" w:rsidRDefault="00DC7ADD" w:rsidP="00AE7BDF">
      <w:pPr>
        <w:spacing w:before="280" w:after="280" w:line="360" w:lineRule="auto"/>
        <w:ind w:firstLine="709"/>
        <w:jc w:val="both"/>
        <w:rPr>
          <w:rFonts w:ascii="Times New Roman" w:hAnsi="Times New Roman" w:cs="Times New Roman"/>
          <w:i/>
        </w:rPr>
      </w:pPr>
      <w:r w:rsidRPr="00AE7BDF">
        <w:rPr>
          <w:rFonts w:ascii="Times New Roman" w:hAnsi="Times New Roman" w:cs="Times New Roman"/>
          <w:i/>
        </w:rPr>
        <w:t>Art arda gelen dağ gibi ordular Frenk diyarından sıraya dizilmiş.</w:t>
      </w:r>
    </w:p>
    <w:p w:rsidR="00DC7ADD" w:rsidRPr="00AE7BDF" w:rsidRDefault="00DC7ADD" w:rsidP="00AE7BDF">
      <w:pPr>
        <w:spacing w:before="280" w:after="280" w:line="360" w:lineRule="auto"/>
        <w:ind w:firstLine="709"/>
        <w:jc w:val="both"/>
        <w:rPr>
          <w:rFonts w:ascii="Times New Roman" w:hAnsi="Times New Roman" w:cs="Times New Roman"/>
          <w:i/>
        </w:rPr>
      </w:pPr>
      <w:r w:rsidRPr="00AE7BDF">
        <w:rPr>
          <w:rFonts w:ascii="Times New Roman" w:hAnsi="Times New Roman" w:cs="Times New Roman"/>
          <w:i/>
        </w:rPr>
        <w:t>Frenklerle dövüşmeye çalışanlar imha edilmiş veya rüşvetle ele geçirilmiş;</w:t>
      </w:r>
    </w:p>
    <w:p w:rsidR="00DC7ADD" w:rsidRPr="00AE7BDF" w:rsidRDefault="00DC7ADD" w:rsidP="00AE7BDF">
      <w:pPr>
        <w:spacing w:before="280" w:after="280" w:line="360" w:lineRule="auto"/>
        <w:ind w:firstLine="709"/>
        <w:jc w:val="both"/>
        <w:rPr>
          <w:rFonts w:ascii="Times New Roman" w:hAnsi="Times New Roman" w:cs="Times New Roman"/>
          <w:i/>
        </w:rPr>
      </w:pPr>
      <w:r w:rsidRPr="00AE7BDF">
        <w:rPr>
          <w:rFonts w:ascii="Times New Roman" w:hAnsi="Times New Roman" w:cs="Times New Roman"/>
          <w:i/>
        </w:rPr>
        <w:t>Onlar cesaretle ileriye atılanları şiddetle çamura itiyor,</w:t>
      </w:r>
    </w:p>
    <w:p w:rsidR="00DC7ADD" w:rsidRDefault="00DC7ADD" w:rsidP="00AE7BDF">
      <w:pPr>
        <w:spacing w:before="280" w:after="280" w:line="360" w:lineRule="auto"/>
        <w:ind w:firstLine="709"/>
        <w:jc w:val="both"/>
        <w:rPr>
          <w:rFonts w:ascii="Times New Roman" w:hAnsi="Times New Roman" w:cs="Times New Roman"/>
          <w:sz w:val="24"/>
          <w:szCs w:val="24"/>
        </w:rPr>
      </w:pPr>
      <w:r w:rsidRPr="00406CAF">
        <w:rPr>
          <w:rFonts w:ascii="Times New Roman" w:hAnsi="Times New Roman" w:cs="Times New Roman"/>
          <w:i/>
          <w:sz w:val="24"/>
          <w:szCs w:val="24"/>
        </w:rPr>
        <w:t>Dövüşecek olanları da parayla kandırıp uyutuyor</w:t>
      </w:r>
      <w:r>
        <w:rPr>
          <w:rFonts w:ascii="Times New Roman" w:hAnsi="Times New Roman" w:cs="Times New Roman"/>
          <w:sz w:val="24"/>
          <w:szCs w:val="24"/>
        </w:rPr>
        <w:t xml:space="preserve">. </w:t>
      </w:r>
      <w:r w:rsidRPr="00A1435A">
        <w:rPr>
          <w:rFonts w:ascii="Times New Roman" w:hAnsi="Times New Roman" w:cs="Times New Roman"/>
          <w:sz w:val="24"/>
          <w:szCs w:val="24"/>
        </w:rPr>
        <w:t>(</w:t>
      </w:r>
      <w:proofErr w:type="spellStart"/>
      <w:r w:rsidRPr="00A1435A">
        <w:rPr>
          <w:rFonts w:ascii="Times New Roman" w:hAnsi="Times New Roman" w:cs="Times New Roman"/>
          <w:sz w:val="24"/>
          <w:szCs w:val="24"/>
        </w:rPr>
        <w:t>Hillenbrand</w:t>
      </w:r>
      <w:proofErr w:type="spellEnd"/>
      <w:r w:rsidRPr="00A1435A">
        <w:rPr>
          <w:rFonts w:ascii="Times New Roman" w:hAnsi="Times New Roman" w:cs="Times New Roman"/>
          <w:sz w:val="24"/>
          <w:szCs w:val="24"/>
        </w:rPr>
        <w:t xml:space="preserve">, 2015: 98-99) </w:t>
      </w:r>
    </w:p>
    <w:p w:rsidR="002F610A" w:rsidRPr="002F610A" w:rsidRDefault="002F610A" w:rsidP="002F610A">
      <w:pPr>
        <w:spacing w:before="280" w:after="280" w:line="360" w:lineRule="auto"/>
        <w:ind w:firstLine="709"/>
        <w:jc w:val="both"/>
        <w:rPr>
          <w:rFonts w:ascii="Times New Roman" w:hAnsi="Times New Roman" w:cs="Times New Roman"/>
        </w:rPr>
      </w:pPr>
      <w:proofErr w:type="spellStart"/>
      <w:r w:rsidRPr="002F610A">
        <w:rPr>
          <w:rFonts w:ascii="Times New Roman" w:hAnsi="Times New Roman" w:cs="Times New Roman"/>
        </w:rPr>
        <w:t>İbnü’l-Hayyat</w:t>
      </w:r>
      <w:proofErr w:type="spellEnd"/>
      <w:r>
        <w:rPr>
          <w:rFonts w:ascii="Times New Roman" w:hAnsi="Times New Roman" w:cs="Times New Roman"/>
        </w:rPr>
        <w:t xml:space="preserve">, </w:t>
      </w:r>
      <w:r w:rsidRPr="002F610A">
        <w:rPr>
          <w:rFonts w:ascii="Times New Roman" w:hAnsi="Times New Roman" w:cs="Times New Roman"/>
        </w:rPr>
        <w:t>Haçlı katliamının hız kesmeden sürdüğünü görüp çileden çıkar ve hemen Haçlılara karşı harekete geçilmesi gerektiğini şöyle haykırır:</w:t>
      </w:r>
    </w:p>
    <w:p w:rsidR="00DC7ADD" w:rsidRPr="00AE7BDF" w:rsidRDefault="00DC7ADD" w:rsidP="00AE7BDF">
      <w:pPr>
        <w:spacing w:before="280" w:after="280" w:line="360" w:lineRule="auto"/>
        <w:ind w:firstLine="709"/>
        <w:jc w:val="both"/>
        <w:rPr>
          <w:rFonts w:ascii="Times New Roman" w:hAnsi="Times New Roman" w:cs="Times New Roman"/>
        </w:rPr>
      </w:pPr>
      <w:r w:rsidRPr="00AE7BDF">
        <w:rPr>
          <w:rFonts w:ascii="Times New Roman" w:hAnsi="Times New Roman" w:cs="Times New Roman"/>
        </w:rPr>
        <w:t>Müşriklerin kelleri şimdiden olgunlaşmamış.</w:t>
      </w:r>
    </w:p>
    <w:p w:rsidR="00DC7ADD" w:rsidRPr="00AE7BDF" w:rsidRDefault="00DC7ADD" w:rsidP="00AE7BDF">
      <w:pPr>
        <w:spacing w:before="280" w:after="280" w:line="360" w:lineRule="auto"/>
        <w:ind w:firstLine="709"/>
        <w:jc w:val="both"/>
        <w:rPr>
          <w:rFonts w:ascii="Times New Roman" w:hAnsi="Times New Roman" w:cs="Times New Roman"/>
          <w:i/>
        </w:rPr>
      </w:pPr>
      <w:r w:rsidRPr="00AE7BDF">
        <w:rPr>
          <w:rFonts w:ascii="Times New Roman" w:hAnsi="Times New Roman" w:cs="Times New Roman"/>
          <w:i/>
        </w:rPr>
        <w:t>Aman kaçırmayın bu mahsulü ve hasadı.</w:t>
      </w:r>
    </w:p>
    <w:p w:rsidR="00DC7ADD" w:rsidRPr="00AE7BDF" w:rsidRDefault="00DC7ADD" w:rsidP="00AE7BDF">
      <w:pPr>
        <w:spacing w:before="280" w:after="280" w:line="360" w:lineRule="auto"/>
        <w:ind w:firstLine="709"/>
        <w:jc w:val="both"/>
        <w:rPr>
          <w:rFonts w:ascii="Times New Roman" w:hAnsi="Times New Roman" w:cs="Times New Roman"/>
          <w:i/>
        </w:rPr>
      </w:pPr>
      <w:r w:rsidRPr="00AE7BDF">
        <w:rPr>
          <w:rFonts w:ascii="Times New Roman" w:hAnsi="Times New Roman" w:cs="Times New Roman"/>
          <w:i/>
        </w:rPr>
        <w:t>Ellerindeki kılıcın keskin kenarı köreltilmeli,</w:t>
      </w:r>
    </w:p>
    <w:p w:rsidR="00DC7ADD" w:rsidRPr="00AE7BDF" w:rsidRDefault="00DC7ADD" w:rsidP="00AE7BDF">
      <w:pPr>
        <w:spacing w:before="280" w:after="280" w:line="360" w:lineRule="auto"/>
        <w:ind w:firstLine="709"/>
        <w:jc w:val="both"/>
        <w:rPr>
          <w:rFonts w:ascii="Times New Roman" w:hAnsi="Times New Roman" w:cs="Times New Roman"/>
        </w:rPr>
      </w:pPr>
      <w:r w:rsidRPr="00AE7BDF">
        <w:rPr>
          <w:rFonts w:ascii="Times New Roman" w:hAnsi="Times New Roman" w:cs="Times New Roman"/>
          <w:i/>
        </w:rPr>
        <w:t>Sığındıkları direk yıkılıp başlarına geçirilmeli</w:t>
      </w:r>
      <w:r w:rsidRPr="00AE7BDF">
        <w:rPr>
          <w:rFonts w:ascii="Times New Roman" w:hAnsi="Times New Roman" w:cs="Times New Roman"/>
        </w:rPr>
        <w:t>. (</w:t>
      </w:r>
      <w:proofErr w:type="spellStart"/>
      <w:r w:rsidRPr="00AE7BDF">
        <w:rPr>
          <w:rFonts w:ascii="Times New Roman" w:hAnsi="Times New Roman" w:cs="Times New Roman"/>
        </w:rPr>
        <w:t>Hillenbrand</w:t>
      </w:r>
      <w:proofErr w:type="spellEnd"/>
      <w:r w:rsidRPr="00AE7BDF">
        <w:rPr>
          <w:rFonts w:ascii="Times New Roman" w:hAnsi="Times New Roman" w:cs="Times New Roman"/>
        </w:rPr>
        <w:t xml:space="preserve">, 2015: 99) </w:t>
      </w:r>
    </w:p>
    <w:p w:rsidR="002F610A" w:rsidRPr="002F610A" w:rsidRDefault="002F610A" w:rsidP="002F610A">
      <w:pPr>
        <w:spacing w:before="280" w:after="280" w:line="360" w:lineRule="auto"/>
        <w:ind w:firstLine="709"/>
        <w:jc w:val="both"/>
        <w:rPr>
          <w:rFonts w:ascii="Times New Roman" w:hAnsi="Times New Roman" w:cs="Times New Roman"/>
        </w:rPr>
      </w:pPr>
      <w:r w:rsidRPr="002F610A">
        <w:rPr>
          <w:rFonts w:ascii="Times New Roman" w:hAnsi="Times New Roman" w:cs="Times New Roman"/>
        </w:rPr>
        <w:t>Kimliği bilinmeyen başka bir şair, İlk Haçlı seferinin getirdiği felaketlere ses çıkarmayan Müslümanlara acı dolu bir feryatla seslenir:</w:t>
      </w:r>
    </w:p>
    <w:p w:rsidR="00DC7ADD" w:rsidRPr="00AE7BDF" w:rsidRDefault="00DC7ADD" w:rsidP="00AE7BDF">
      <w:pPr>
        <w:spacing w:before="280" w:after="280" w:line="360" w:lineRule="auto"/>
        <w:ind w:firstLine="709"/>
        <w:jc w:val="both"/>
        <w:rPr>
          <w:rFonts w:ascii="Times New Roman" w:hAnsi="Times New Roman" w:cs="Times New Roman"/>
          <w:i/>
        </w:rPr>
      </w:pPr>
      <w:r w:rsidRPr="00AE7BDF">
        <w:rPr>
          <w:rFonts w:ascii="Times New Roman" w:hAnsi="Times New Roman" w:cs="Times New Roman"/>
          <w:i/>
        </w:rPr>
        <w:t>Küçükleri ve yaşlıları savunma konusunda Allah’a ve İslam’a karşı bir vecibeniz yok mu?</w:t>
      </w:r>
    </w:p>
    <w:p w:rsidR="00DC7ADD" w:rsidRPr="00AE7BDF" w:rsidRDefault="00DC7ADD" w:rsidP="00AE7BDF">
      <w:pPr>
        <w:spacing w:before="280" w:after="280" w:line="360" w:lineRule="auto"/>
        <w:ind w:firstLine="709"/>
        <w:jc w:val="both"/>
        <w:rPr>
          <w:rFonts w:ascii="Times New Roman" w:hAnsi="Times New Roman" w:cs="Times New Roman"/>
          <w:i/>
        </w:rPr>
      </w:pPr>
      <w:r w:rsidRPr="00AE7BDF">
        <w:rPr>
          <w:rFonts w:ascii="Times New Roman" w:hAnsi="Times New Roman" w:cs="Times New Roman"/>
          <w:i/>
        </w:rPr>
        <w:t xml:space="preserve">Allah’a cevap verin! Yazıklar olsun size! Cevap verin! </w:t>
      </w:r>
      <w:r w:rsidRPr="00AE7BDF">
        <w:rPr>
          <w:rFonts w:ascii="Times New Roman" w:hAnsi="Times New Roman" w:cs="Times New Roman"/>
        </w:rPr>
        <w:t>(</w:t>
      </w:r>
      <w:proofErr w:type="spellStart"/>
      <w:r w:rsidRPr="00AE7BDF">
        <w:rPr>
          <w:rFonts w:ascii="Times New Roman" w:hAnsi="Times New Roman" w:cs="Times New Roman"/>
        </w:rPr>
        <w:t>Hillenbrand</w:t>
      </w:r>
      <w:proofErr w:type="spellEnd"/>
      <w:r w:rsidRPr="00AE7BDF">
        <w:rPr>
          <w:rFonts w:ascii="Times New Roman" w:hAnsi="Times New Roman" w:cs="Times New Roman"/>
        </w:rPr>
        <w:t xml:space="preserve">, 2015: 99) </w:t>
      </w:r>
    </w:p>
    <w:p w:rsidR="00DC7ADD" w:rsidRPr="00AE7BDF" w:rsidRDefault="002F610A" w:rsidP="00AE7BDF">
      <w:pPr>
        <w:spacing w:before="280" w:after="280" w:line="360" w:lineRule="auto"/>
        <w:ind w:firstLine="709"/>
        <w:jc w:val="both"/>
        <w:rPr>
          <w:rFonts w:ascii="Times New Roman" w:hAnsi="Times New Roman" w:cs="Times New Roman"/>
        </w:rPr>
      </w:pPr>
      <w:r w:rsidRPr="002F610A">
        <w:rPr>
          <w:rFonts w:ascii="Times New Roman" w:hAnsi="Times New Roman" w:cs="Times New Roman"/>
        </w:rPr>
        <w:t xml:space="preserve">Buna rağmen Kudüs’ün kaybı Arap şiirinde gerektiği kadar yer almamıştır. Şiire yansıyan asıl konu Kudüs’ün fethinden sonraki zafer nidaları olmuştur. Arap şairler özellikle </w:t>
      </w:r>
      <w:proofErr w:type="spellStart"/>
      <w:r w:rsidRPr="002F610A">
        <w:rPr>
          <w:rFonts w:ascii="Times New Roman" w:hAnsi="Times New Roman" w:cs="Times New Roman"/>
        </w:rPr>
        <w:t>İma</w:t>
      </w:r>
      <w:r>
        <w:rPr>
          <w:rFonts w:ascii="Times New Roman" w:hAnsi="Times New Roman" w:cs="Times New Roman"/>
        </w:rPr>
        <w:t>d</w:t>
      </w:r>
      <w:r w:rsidRPr="002F610A">
        <w:rPr>
          <w:rFonts w:ascii="Times New Roman" w:hAnsi="Times New Roman" w:cs="Times New Roman"/>
        </w:rPr>
        <w:t>uddin</w:t>
      </w:r>
      <w:proofErr w:type="spellEnd"/>
      <w:r w:rsidRPr="002F610A">
        <w:rPr>
          <w:rFonts w:ascii="Times New Roman" w:hAnsi="Times New Roman" w:cs="Times New Roman"/>
        </w:rPr>
        <w:t xml:space="preserve"> </w:t>
      </w:r>
      <w:proofErr w:type="spellStart"/>
      <w:r w:rsidRPr="002F610A">
        <w:rPr>
          <w:rFonts w:ascii="Times New Roman" w:hAnsi="Times New Roman" w:cs="Times New Roman"/>
        </w:rPr>
        <w:t>Zengi’nin</w:t>
      </w:r>
      <w:proofErr w:type="spellEnd"/>
      <w:r w:rsidRPr="002F610A">
        <w:rPr>
          <w:rFonts w:ascii="Times New Roman" w:hAnsi="Times New Roman" w:cs="Times New Roman"/>
        </w:rPr>
        <w:t xml:space="preserve"> Urfa Kontluğunu fethi ile birlikte başlayan zaferleri şiirlerine büyük bir coşkuyla yansıtmışlardır </w:t>
      </w:r>
      <w:r w:rsidR="00DC7ADD" w:rsidRPr="00AE7BDF">
        <w:rPr>
          <w:rFonts w:ascii="Times New Roman" w:hAnsi="Times New Roman" w:cs="Times New Roman"/>
        </w:rPr>
        <w:t xml:space="preserve">(Polat, 2016: 229). </w:t>
      </w:r>
      <w:r w:rsidRPr="002F610A">
        <w:rPr>
          <w:rFonts w:ascii="Times New Roman" w:hAnsi="Times New Roman" w:cs="Times New Roman"/>
        </w:rPr>
        <w:t>Urfa Kontluğunun fethi Haçlı seferlerinde bir dönüm noktası olmuştur. Zira bu fetih İslam dünyasının üzerindeki Haçlı kompleksinin yenilmesine ve rüzgârın ters yönden esmesine neden olmuştur</w:t>
      </w:r>
      <w:r>
        <w:rPr>
          <w:rFonts w:ascii="Times New Roman" w:hAnsi="Times New Roman" w:cs="Times New Roman"/>
        </w:rPr>
        <w:t>.</w:t>
      </w:r>
      <w:r w:rsidRPr="00AE7BDF">
        <w:rPr>
          <w:rFonts w:ascii="Times New Roman" w:hAnsi="Times New Roman" w:cs="Times New Roman"/>
        </w:rPr>
        <w:t xml:space="preserve"> (</w:t>
      </w:r>
      <w:r w:rsidR="00DC7ADD" w:rsidRPr="00AE7BDF">
        <w:rPr>
          <w:rFonts w:ascii="Times New Roman" w:hAnsi="Times New Roman" w:cs="Times New Roman"/>
        </w:rPr>
        <w:t>Polat, 2015: 35-36).</w:t>
      </w:r>
    </w:p>
    <w:p w:rsidR="00EF6C0A" w:rsidRPr="00EF6C0A" w:rsidRDefault="00EF6C0A" w:rsidP="00EF6C0A">
      <w:pPr>
        <w:spacing w:before="280" w:after="280" w:line="360" w:lineRule="auto"/>
        <w:ind w:firstLine="708"/>
        <w:jc w:val="both"/>
        <w:rPr>
          <w:rFonts w:ascii="Times New Roman" w:hAnsi="Times New Roman" w:cs="Times New Roman"/>
        </w:rPr>
      </w:pPr>
      <w:r w:rsidRPr="00EF6C0A">
        <w:rPr>
          <w:rFonts w:ascii="Times New Roman" w:hAnsi="Times New Roman" w:cs="Times New Roman"/>
        </w:rPr>
        <w:t xml:space="preserve">İslam dünyasında asıl tepkiler şiirden ziyade alimler ve kadılar aracılığıyla gerçekleşmiştir. </w:t>
      </w:r>
      <w:proofErr w:type="spellStart"/>
      <w:r w:rsidRPr="00EF6C0A">
        <w:rPr>
          <w:rFonts w:ascii="Times New Roman" w:hAnsi="Times New Roman" w:cs="Times New Roman"/>
        </w:rPr>
        <w:t>ÇünküHaçlı</w:t>
      </w:r>
      <w:proofErr w:type="spellEnd"/>
      <w:r w:rsidRPr="00EF6C0A">
        <w:rPr>
          <w:rFonts w:ascii="Times New Roman" w:hAnsi="Times New Roman" w:cs="Times New Roman"/>
        </w:rPr>
        <w:t xml:space="preserve"> gölgesinin ürpertisini herkesten önce ilk hisseden onlar olmuştur.  </w:t>
      </w:r>
      <w:r w:rsidRPr="00EF6C0A">
        <w:rPr>
          <w:rFonts w:ascii="Times New Roman" w:hAnsi="Times New Roman" w:cs="Times New Roman"/>
        </w:rPr>
        <w:lastRenderedPageBreak/>
        <w:t>Bu sebeple alimler, İslam dünyasının uğradığı büyük ölçekli vahşet ve şiddete boyun eğmemek için bir mücadele başlatmışlardır. Bu mücadeleyi başlatanların bazıları ise şunlardı:</w:t>
      </w:r>
    </w:p>
    <w:p w:rsidR="00DC7ADD" w:rsidRPr="00E41F6E" w:rsidRDefault="00DC7ADD" w:rsidP="00E41F6E">
      <w:pPr>
        <w:spacing w:before="280" w:after="280" w:line="360" w:lineRule="auto"/>
        <w:jc w:val="both"/>
        <w:rPr>
          <w:rFonts w:ascii="Times New Roman" w:hAnsi="Times New Roman" w:cs="Times New Roman"/>
          <w:b/>
          <w:sz w:val="24"/>
          <w:szCs w:val="24"/>
        </w:rPr>
      </w:pPr>
      <w:bookmarkStart w:id="14" w:name="_GoBack"/>
      <w:bookmarkEnd w:id="14"/>
      <w:r w:rsidRPr="00E41F6E">
        <w:rPr>
          <w:rFonts w:ascii="Times New Roman" w:hAnsi="Times New Roman" w:cs="Times New Roman"/>
          <w:b/>
          <w:sz w:val="24"/>
          <w:szCs w:val="24"/>
        </w:rPr>
        <w:t xml:space="preserve">3.1. </w:t>
      </w:r>
      <w:bookmarkStart w:id="15" w:name="_Hlk43474116"/>
      <w:r w:rsidRPr="00E41F6E">
        <w:rPr>
          <w:rFonts w:ascii="Times New Roman" w:hAnsi="Times New Roman" w:cs="Times New Roman"/>
          <w:b/>
          <w:sz w:val="24"/>
          <w:szCs w:val="24"/>
        </w:rPr>
        <w:t>Ali b. Tahir es-</w:t>
      </w:r>
      <w:proofErr w:type="spellStart"/>
      <w:r w:rsidRPr="00E41F6E">
        <w:rPr>
          <w:rFonts w:ascii="Times New Roman" w:hAnsi="Times New Roman" w:cs="Times New Roman"/>
          <w:b/>
          <w:sz w:val="24"/>
          <w:szCs w:val="24"/>
        </w:rPr>
        <w:t>Sülemi</w:t>
      </w:r>
      <w:proofErr w:type="spellEnd"/>
      <w:r w:rsidRPr="00E41F6E">
        <w:rPr>
          <w:rFonts w:ascii="Times New Roman" w:hAnsi="Times New Roman" w:cs="Times New Roman"/>
          <w:b/>
          <w:sz w:val="24"/>
          <w:szCs w:val="24"/>
        </w:rPr>
        <w:t xml:space="preserve"> </w:t>
      </w:r>
      <w:bookmarkEnd w:id="15"/>
      <w:r w:rsidR="00FA59C0">
        <w:rPr>
          <w:rFonts w:ascii="Times New Roman" w:hAnsi="Times New Roman" w:cs="Times New Roman"/>
          <w:b/>
          <w:sz w:val="24"/>
          <w:szCs w:val="24"/>
        </w:rPr>
        <w:t>(Ölümü 1106)</w:t>
      </w:r>
    </w:p>
    <w:p w:rsidR="00EF6C0A" w:rsidRPr="00EF6C0A" w:rsidRDefault="004312F2" w:rsidP="00EF6C0A">
      <w:pPr>
        <w:spacing w:before="280" w:after="280" w:line="360" w:lineRule="auto"/>
        <w:ind w:firstLine="709"/>
        <w:jc w:val="both"/>
        <w:rPr>
          <w:rFonts w:ascii="Times New Roman" w:hAnsi="Times New Roman" w:cs="Times New Roman"/>
        </w:rPr>
      </w:pPr>
      <w:r w:rsidRPr="004312F2">
        <w:rPr>
          <w:rFonts w:ascii="Times New Roman" w:hAnsi="Times New Roman" w:cs="Times New Roman"/>
        </w:rPr>
        <w:t>Ali b. Tahir es-</w:t>
      </w:r>
      <w:proofErr w:type="spellStart"/>
      <w:r w:rsidRPr="004312F2">
        <w:rPr>
          <w:rFonts w:ascii="Times New Roman" w:hAnsi="Times New Roman" w:cs="Times New Roman"/>
        </w:rPr>
        <w:t>Sülemi</w:t>
      </w:r>
      <w:proofErr w:type="spellEnd"/>
      <w:r w:rsidRPr="004312F2">
        <w:rPr>
          <w:rFonts w:ascii="Times New Roman" w:hAnsi="Times New Roman" w:cs="Times New Roman"/>
        </w:rPr>
        <w:t xml:space="preserve"> ilk Haçlı seferi sonrası </w:t>
      </w:r>
      <w:proofErr w:type="spellStart"/>
      <w:r w:rsidRPr="004312F2">
        <w:rPr>
          <w:rFonts w:ascii="Times New Roman" w:hAnsi="Times New Roman" w:cs="Times New Roman"/>
        </w:rPr>
        <w:t>cihad</w:t>
      </w:r>
      <w:proofErr w:type="spellEnd"/>
      <w:r w:rsidRPr="004312F2">
        <w:rPr>
          <w:rFonts w:ascii="Times New Roman" w:hAnsi="Times New Roman" w:cs="Times New Roman"/>
        </w:rPr>
        <w:t xml:space="preserve"> çağrısı yapan </w:t>
      </w:r>
      <w:proofErr w:type="spellStart"/>
      <w:r w:rsidRPr="004312F2">
        <w:rPr>
          <w:rFonts w:ascii="Times New Roman" w:hAnsi="Times New Roman" w:cs="Times New Roman"/>
        </w:rPr>
        <w:t>Şam’lı</w:t>
      </w:r>
      <w:proofErr w:type="spellEnd"/>
      <w:r w:rsidRPr="004312F2">
        <w:rPr>
          <w:rFonts w:ascii="Times New Roman" w:hAnsi="Times New Roman" w:cs="Times New Roman"/>
        </w:rPr>
        <w:t xml:space="preserve"> vaiz ve hukukçudur.</w:t>
      </w:r>
      <w:r>
        <w:rPr>
          <w:rFonts w:ascii="Times New Roman" w:hAnsi="Times New Roman" w:cs="Times New Roman"/>
          <w:b/>
        </w:rPr>
        <w:t xml:space="preserve"> </w:t>
      </w:r>
      <w:r w:rsidR="002F610A" w:rsidRPr="002F610A">
        <w:rPr>
          <w:rFonts w:ascii="Times New Roman" w:hAnsi="Times New Roman" w:cs="Times New Roman"/>
        </w:rPr>
        <w:t>Birinci Haçlı seferinin o dönem için güncel ve nesnel değerlendirilmesi bakımından Ali b. Tahir es-</w:t>
      </w:r>
      <w:proofErr w:type="spellStart"/>
      <w:r w:rsidR="002F610A" w:rsidRPr="002F610A">
        <w:rPr>
          <w:rFonts w:ascii="Times New Roman" w:hAnsi="Times New Roman" w:cs="Times New Roman"/>
        </w:rPr>
        <w:t>Sülemi’nin</w:t>
      </w:r>
      <w:proofErr w:type="spellEnd"/>
      <w:r w:rsidR="002F610A" w:rsidRPr="002F610A">
        <w:rPr>
          <w:rFonts w:ascii="Times New Roman" w:hAnsi="Times New Roman" w:cs="Times New Roman"/>
        </w:rPr>
        <w:t xml:space="preserve"> sunduğu analiz</w:t>
      </w:r>
      <w:r w:rsidR="00EF6C0A">
        <w:rPr>
          <w:rFonts w:ascii="Times New Roman" w:hAnsi="Times New Roman" w:cs="Times New Roman"/>
        </w:rPr>
        <w:t xml:space="preserve"> kayda değerdir</w:t>
      </w:r>
      <w:r w:rsidR="002F610A" w:rsidRPr="002F610A">
        <w:rPr>
          <w:rFonts w:ascii="Times New Roman" w:hAnsi="Times New Roman" w:cs="Times New Roman"/>
        </w:rPr>
        <w:t xml:space="preserve">. </w:t>
      </w:r>
      <w:proofErr w:type="spellStart"/>
      <w:r w:rsidR="00EF6C0A" w:rsidRPr="00EF6C0A">
        <w:rPr>
          <w:rFonts w:ascii="Times New Roman" w:hAnsi="Times New Roman" w:cs="Times New Roman"/>
        </w:rPr>
        <w:t>Sülemi</w:t>
      </w:r>
      <w:proofErr w:type="spellEnd"/>
      <w:r w:rsidR="00EF6C0A" w:rsidRPr="00EF6C0A">
        <w:rPr>
          <w:rFonts w:ascii="Times New Roman" w:hAnsi="Times New Roman" w:cs="Times New Roman"/>
        </w:rPr>
        <w:t xml:space="preserve">, </w:t>
      </w:r>
      <w:proofErr w:type="spellStart"/>
      <w:r w:rsidR="00EF6C0A" w:rsidRPr="00EF6C0A">
        <w:rPr>
          <w:rFonts w:ascii="Times New Roman" w:hAnsi="Times New Roman" w:cs="Times New Roman"/>
          <w:i/>
          <w:iCs/>
        </w:rPr>
        <w:t>Kitab’ul-Cihad</w:t>
      </w:r>
      <w:proofErr w:type="spellEnd"/>
      <w:r w:rsidR="00EF6C0A" w:rsidRPr="00EF6C0A">
        <w:rPr>
          <w:rFonts w:ascii="Times New Roman" w:hAnsi="Times New Roman" w:cs="Times New Roman"/>
        </w:rPr>
        <w:t xml:space="preserve"> </w:t>
      </w:r>
      <w:r w:rsidR="00EF6C0A" w:rsidRPr="00EF6C0A">
        <w:rPr>
          <w:rFonts w:ascii="Times New Roman" w:hAnsi="Times New Roman" w:cs="Times New Roman"/>
          <w:iCs/>
        </w:rPr>
        <w:t>adlı eserini 1105 yılında yayımlamış</w:t>
      </w:r>
      <w:r w:rsidR="00EF6C0A" w:rsidRPr="00EF6C0A">
        <w:rPr>
          <w:rFonts w:ascii="Times New Roman" w:hAnsi="Times New Roman" w:cs="Times New Roman"/>
        </w:rPr>
        <w:t xml:space="preserve"> </w:t>
      </w:r>
      <w:r w:rsidR="00EF6C0A" w:rsidRPr="00EF6C0A">
        <w:rPr>
          <w:rFonts w:ascii="Times New Roman" w:hAnsi="Times New Roman" w:cs="Times New Roman"/>
          <w:iCs/>
        </w:rPr>
        <w:t>ve fikirlerini Şam'daki Ulu Cami'den duyurmuştur.</w:t>
      </w:r>
      <w:r w:rsidR="002F610A" w:rsidRPr="002F610A">
        <w:rPr>
          <w:rFonts w:ascii="Times New Roman" w:hAnsi="Times New Roman" w:cs="Times New Roman"/>
          <w:iCs/>
        </w:rPr>
        <w:t xml:space="preserve"> </w:t>
      </w:r>
      <w:proofErr w:type="spellStart"/>
      <w:r w:rsidR="00EF6C0A" w:rsidRPr="00EF6C0A">
        <w:rPr>
          <w:rFonts w:ascii="Times New Roman" w:hAnsi="Times New Roman" w:cs="Times New Roman"/>
        </w:rPr>
        <w:t>Sülemi</w:t>
      </w:r>
      <w:proofErr w:type="spellEnd"/>
      <w:r w:rsidR="00EF6C0A" w:rsidRPr="00EF6C0A">
        <w:rPr>
          <w:rFonts w:ascii="Times New Roman" w:hAnsi="Times New Roman" w:cs="Times New Roman"/>
        </w:rPr>
        <w:t xml:space="preserve">, </w:t>
      </w:r>
      <w:proofErr w:type="spellStart"/>
      <w:r w:rsidR="00EF6C0A" w:rsidRPr="00EF6C0A">
        <w:rPr>
          <w:rFonts w:ascii="Times New Roman" w:hAnsi="Times New Roman" w:cs="Times New Roman"/>
          <w:i/>
          <w:iCs/>
        </w:rPr>
        <w:t>Kitab’ul-Cihad</w:t>
      </w:r>
      <w:proofErr w:type="spellEnd"/>
      <w:r w:rsidR="00EF6C0A" w:rsidRPr="00EF6C0A">
        <w:rPr>
          <w:rFonts w:ascii="Times New Roman" w:hAnsi="Times New Roman" w:cs="Times New Roman"/>
        </w:rPr>
        <w:t xml:space="preserve"> </w:t>
      </w:r>
      <w:r w:rsidR="00EF6C0A" w:rsidRPr="00EF6C0A">
        <w:rPr>
          <w:rFonts w:ascii="Times New Roman" w:hAnsi="Times New Roman" w:cs="Times New Roman"/>
          <w:iCs/>
        </w:rPr>
        <w:t>adlı eserini 1105 yılında yayımlamış</w:t>
      </w:r>
      <w:r w:rsidR="00EF6C0A" w:rsidRPr="00EF6C0A">
        <w:rPr>
          <w:rFonts w:ascii="Times New Roman" w:hAnsi="Times New Roman" w:cs="Times New Roman"/>
        </w:rPr>
        <w:t xml:space="preserve"> </w:t>
      </w:r>
      <w:r w:rsidR="00EF6C0A" w:rsidRPr="00EF6C0A">
        <w:rPr>
          <w:rFonts w:ascii="Times New Roman" w:hAnsi="Times New Roman" w:cs="Times New Roman"/>
          <w:iCs/>
        </w:rPr>
        <w:t xml:space="preserve">ve fikirlerini Şam'daki Ulu Cami'den duyurmuştur. </w:t>
      </w:r>
      <w:proofErr w:type="spellStart"/>
      <w:r w:rsidR="00EF6C0A" w:rsidRPr="00EF6C0A">
        <w:rPr>
          <w:rFonts w:ascii="Times New Roman" w:hAnsi="Times New Roman" w:cs="Times New Roman"/>
        </w:rPr>
        <w:t>Sülemi</w:t>
      </w:r>
      <w:proofErr w:type="spellEnd"/>
      <w:r w:rsidR="00EF6C0A" w:rsidRPr="00EF6C0A">
        <w:rPr>
          <w:rFonts w:ascii="Times New Roman" w:hAnsi="Times New Roman" w:cs="Times New Roman"/>
        </w:rPr>
        <w:t>, eserini</w:t>
      </w:r>
      <w:r w:rsidR="00EF6C0A">
        <w:rPr>
          <w:rFonts w:ascii="Times New Roman" w:hAnsi="Times New Roman" w:cs="Times New Roman"/>
        </w:rPr>
        <w:t xml:space="preserve"> </w:t>
      </w:r>
      <w:r w:rsidR="00EF6C0A" w:rsidRPr="00EF6C0A">
        <w:rPr>
          <w:rFonts w:ascii="Times New Roman" w:hAnsi="Times New Roman" w:cs="Times New Roman"/>
        </w:rPr>
        <w:t xml:space="preserve">İtalya ve İspanya Endülüs’te devam eden ve Müslümanlara karşı başlatılan Hristiyan istilacılığının tehlikelerini de göz önünde bulundurarak kaleme almıştır. 1106 tarihinde vefat eden </w:t>
      </w:r>
      <w:proofErr w:type="spellStart"/>
      <w:r w:rsidR="00EF6C0A" w:rsidRPr="00EF6C0A">
        <w:rPr>
          <w:rFonts w:ascii="Times New Roman" w:hAnsi="Times New Roman" w:cs="Times New Roman"/>
        </w:rPr>
        <w:t>Sülemi’nin</w:t>
      </w:r>
      <w:proofErr w:type="spellEnd"/>
      <w:r w:rsidR="00EF6C0A" w:rsidRPr="00EF6C0A">
        <w:rPr>
          <w:rFonts w:ascii="Times New Roman" w:hAnsi="Times New Roman" w:cs="Times New Roman"/>
        </w:rPr>
        <w:t xml:space="preserve"> o günlerin analizi yaptığı eserinde dikkate değer olan, Haçlıların Suriye kentlerini kuşattığı sıradaki siyasi </w:t>
      </w:r>
      <w:r w:rsidR="00EF6C0A">
        <w:rPr>
          <w:rFonts w:ascii="Times New Roman" w:hAnsi="Times New Roman" w:cs="Times New Roman"/>
        </w:rPr>
        <w:t>tabloyu</w:t>
      </w:r>
      <w:r w:rsidR="00EF6C0A" w:rsidRPr="00EF6C0A">
        <w:rPr>
          <w:rFonts w:ascii="Times New Roman" w:hAnsi="Times New Roman" w:cs="Times New Roman"/>
        </w:rPr>
        <w:t xml:space="preserve"> kavrayışta ortaya koyduğu ne</w:t>
      </w:r>
      <w:r w:rsidR="00EF6C0A">
        <w:rPr>
          <w:rFonts w:ascii="Times New Roman" w:hAnsi="Times New Roman" w:cs="Times New Roman"/>
        </w:rPr>
        <w:t>tliktir</w:t>
      </w:r>
      <w:r w:rsidR="00EF6C0A" w:rsidRPr="00EF6C0A">
        <w:rPr>
          <w:rFonts w:ascii="Times New Roman" w:hAnsi="Times New Roman" w:cs="Times New Roman"/>
        </w:rPr>
        <w:t xml:space="preserve">. Şöyle ki, </w:t>
      </w:r>
      <w:proofErr w:type="spellStart"/>
      <w:r w:rsidR="00EF6C0A" w:rsidRPr="00EF6C0A">
        <w:rPr>
          <w:rFonts w:ascii="Times New Roman" w:hAnsi="Times New Roman" w:cs="Times New Roman"/>
        </w:rPr>
        <w:t>Sülemi</w:t>
      </w:r>
      <w:proofErr w:type="spellEnd"/>
      <w:r w:rsidR="00EF6C0A" w:rsidRPr="00EF6C0A">
        <w:rPr>
          <w:rFonts w:ascii="Times New Roman" w:hAnsi="Times New Roman" w:cs="Times New Roman"/>
        </w:rPr>
        <w:t xml:space="preserve"> bu defa saldıran düşmanın şimdiye kadar savaşılan Bizanslılardan farklı olduğunu net bir şekilde haykırmıştır. Özellikle kitabın yazılış tarihi dikkate alındığında olağanüstü bir ileri görüş ve aydınlatıcı bilgilerin yer aldığı görülecektir. </w:t>
      </w:r>
      <w:proofErr w:type="spellStart"/>
      <w:r w:rsidR="00EF6C0A" w:rsidRPr="00EF6C0A">
        <w:rPr>
          <w:rFonts w:ascii="Times New Roman" w:hAnsi="Times New Roman" w:cs="Times New Roman"/>
        </w:rPr>
        <w:t>Sülemi</w:t>
      </w:r>
      <w:proofErr w:type="spellEnd"/>
      <w:r w:rsidR="00EF6C0A" w:rsidRPr="00EF6C0A">
        <w:rPr>
          <w:rFonts w:ascii="Times New Roman" w:hAnsi="Times New Roman" w:cs="Times New Roman"/>
        </w:rPr>
        <w:t>, Bizanslılar ile Frenkler arasındaki ayırımı net bir şekilde ortaya koyduktan sonra yeni gelenlerin nihai amaçlarının Kudüs şehrini ele geçirmek olduğu uyarısını yapmış (</w:t>
      </w:r>
      <w:proofErr w:type="spellStart"/>
      <w:r w:rsidR="00EF6C0A" w:rsidRPr="00EF6C0A">
        <w:rPr>
          <w:rFonts w:ascii="Times New Roman" w:hAnsi="Times New Roman" w:cs="Times New Roman"/>
        </w:rPr>
        <w:t>Hillenbrand</w:t>
      </w:r>
      <w:proofErr w:type="spellEnd"/>
      <w:r w:rsidR="00EF6C0A" w:rsidRPr="00EF6C0A">
        <w:rPr>
          <w:rFonts w:ascii="Times New Roman" w:hAnsi="Times New Roman" w:cs="Times New Roman"/>
        </w:rPr>
        <w:t xml:space="preserve">, 2015: 100; </w:t>
      </w:r>
      <w:proofErr w:type="spellStart"/>
      <w:r w:rsidR="00EF6C0A" w:rsidRPr="00EF6C0A">
        <w:rPr>
          <w:rFonts w:ascii="Times New Roman" w:hAnsi="Times New Roman" w:cs="Times New Roman"/>
        </w:rPr>
        <w:t>Azzam</w:t>
      </w:r>
      <w:proofErr w:type="spellEnd"/>
      <w:r w:rsidR="00EF6C0A" w:rsidRPr="00EF6C0A">
        <w:rPr>
          <w:rFonts w:ascii="Times New Roman" w:hAnsi="Times New Roman" w:cs="Times New Roman"/>
        </w:rPr>
        <w:t xml:space="preserve">, 2015: 64) ardından Fatımilerle Abbasilerin, ayrılıklarını bir kenara bırakarak süratle güç birliği yapmalarının </w:t>
      </w:r>
      <w:proofErr w:type="spellStart"/>
      <w:r w:rsidR="00EF6C0A" w:rsidRPr="00EF6C0A">
        <w:rPr>
          <w:rFonts w:ascii="Times New Roman" w:hAnsi="Times New Roman" w:cs="Times New Roman"/>
        </w:rPr>
        <w:t>aciliyetini</w:t>
      </w:r>
      <w:proofErr w:type="spellEnd"/>
      <w:r w:rsidR="00EF6C0A" w:rsidRPr="00EF6C0A">
        <w:rPr>
          <w:rFonts w:ascii="Times New Roman" w:hAnsi="Times New Roman" w:cs="Times New Roman"/>
        </w:rPr>
        <w:t xml:space="preserve"> dile getirmiştir. </w:t>
      </w:r>
    </w:p>
    <w:p w:rsidR="00DC7ADD" w:rsidRPr="00AE7BDF" w:rsidRDefault="00EF6C0A" w:rsidP="00AE7BDF">
      <w:pPr>
        <w:spacing w:before="280" w:after="280" w:line="360" w:lineRule="auto"/>
        <w:ind w:firstLine="709"/>
        <w:jc w:val="both"/>
        <w:rPr>
          <w:rFonts w:ascii="Times New Roman" w:hAnsi="Times New Roman" w:cs="Times New Roman"/>
          <w:i/>
        </w:rPr>
      </w:pPr>
      <w:proofErr w:type="spellStart"/>
      <w:r w:rsidRPr="00EF6C0A">
        <w:rPr>
          <w:rFonts w:ascii="Times New Roman" w:hAnsi="Times New Roman" w:cs="Times New Roman"/>
        </w:rPr>
        <w:t>Sülemi’nin</w:t>
      </w:r>
      <w:proofErr w:type="spellEnd"/>
      <w:r w:rsidRPr="00EF6C0A">
        <w:rPr>
          <w:rFonts w:ascii="Times New Roman" w:hAnsi="Times New Roman" w:cs="Times New Roman"/>
        </w:rPr>
        <w:t xml:space="preserve"> o gün yaptığı çağrı, Sünni-Şii çatışmasının yoğunluğu düşünüldüğünde olağanüstü bir çağrıdır. </w:t>
      </w:r>
      <w:proofErr w:type="spellStart"/>
      <w:r w:rsidRPr="00EF6C0A">
        <w:rPr>
          <w:rFonts w:ascii="Times New Roman" w:hAnsi="Times New Roman" w:cs="Times New Roman"/>
        </w:rPr>
        <w:t>Sülemi</w:t>
      </w:r>
      <w:proofErr w:type="spellEnd"/>
      <w:r w:rsidRPr="00EF6C0A">
        <w:rPr>
          <w:rFonts w:ascii="Times New Roman" w:hAnsi="Times New Roman" w:cs="Times New Roman"/>
        </w:rPr>
        <w:t xml:space="preserve">, ayrıca Müslümanların yaşadığı bu olumsuzlukların dini ve ahlaki alanda yaşanan gerileme ve ihmalin sonucu olduğunu, bu durumun ise İslam düşmanlarına cesaret verdiğini </w:t>
      </w:r>
      <w:r>
        <w:rPr>
          <w:rFonts w:ascii="Times New Roman" w:hAnsi="Times New Roman" w:cs="Times New Roman"/>
        </w:rPr>
        <w:t>ifade ettikten</w:t>
      </w:r>
      <w:r w:rsidR="00EF2467">
        <w:rPr>
          <w:rFonts w:ascii="Times New Roman" w:hAnsi="Times New Roman" w:cs="Times New Roman"/>
        </w:rPr>
        <w:t xml:space="preserve"> sonra </w:t>
      </w:r>
      <w:r w:rsidRPr="00EF6C0A">
        <w:rPr>
          <w:rFonts w:ascii="Times New Roman" w:hAnsi="Times New Roman" w:cs="Times New Roman"/>
        </w:rPr>
        <w:t xml:space="preserve">Müslüman topraklarını ele geçirme fırsatı sunduğunu iddia etmiştir. İslam dünyasındaki yöneticilerin birbirlerinden nefret edip kavgaya tutuşmalarının da siyasi açıdan bir boşluk oluşturduğunu ifade eden </w:t>
      </w:r>
      <w:r w:rsidR="00EF2467">
        <w:rPr>
          <w:rFonts w:ascii="Times New Roman" w:hAnsi="Times New Roman" w:cs="Times New Roman"/>
        </w:rPr>
        <w:t>yazar</w:t>
      </w:r>
      <w:r w:rsidRPr="00EF6C0A">
        <w:rPr>
          <w:rFonts w:ascii="Times New Roman" w:hAnsi="Times New Roman" w:cs="Times New Roman"/>
        </w:rPr>
        <w:t xml:space="preserve"> bu sorunun çözümünü Müslümanların ahlaki değerlere sahip çıkarak önce kendi nefislerine yönelik bir </w:t>
      </w:r>
      <w:proofErr w:type="spellStart"/>
      <w:r w:rsidRPr="00EF6C0A">
        <w:rPr>
          <w:rFonts w:ascii="Times New Roman" w:hAnsi="Times New Roman" w:cs="Times New Roman"/>
        </w:rPr>
        <w:t>cihad</w:t>
      </w:r>
      <w:proofErr w:type="spellEnd"/>
      <w:r w:rsidRPr="00EF6C0A">
        <w:rPr>
          <w:rFonts w:ascii="Times New Roman" w:hAnsi="Times New Roman" w:cs="Times New Roman"/>
        </w:rPr>
        <w:t xml:space="preserve"> hareketi başlatmalarını ve bunun başarılması halinde İslam düşmanlarına karşı başarılı olunacağını ifade eder. </w:t>
      </w:r>
      <w:r w:rsidR="00EF2467">
        <w:rPr>
          <w:rFonts w:ascii="Times New Roman" w:hAnsi="Times New Roman" w:cs="Times New Roman"/>
        </w:rPr>
        <w:t xml:space="preserve">Müellifin </w:t>
      </w:r>
      <w:r w:rsidRPr="00EF6C0A">
        <w:rPr>
          <w:rFonts w:ascii="Times New Roman" w:hAnsi="Times New Roman" w:cs="Times New Roman"/>
        </w:rPr>
        <w:t xml:space="preserve">kitabının başından sonuna kadar bir </w:t>
      </w:r>
      <w:proofErr w:type="spellStart"/>
      <w:r w:rsidRPr="00EF6C0A">
        <w:rPr>
          <w:rFonts w:ascii="Times New Roman" w:hAnsi="Times New Roman" w:cs="Times New Roman"/>
        </w:rPr>
        <w:t>aciliyet</w:t>
      </w:r>
      <w:proofErr w:type="spellEnd"/>
      <w:r w:rsidRPr="00EF6C0A">
        <w:rPr>
          <w:rFonts w:ascii="Times New Roman" w:hAnsi="Times New Roman" w:cs="Times New Roman"/>
        </w:rPr>
        <w:t xml:space="preserve"> beklentisi vardır. </w:t>
      </w:r>
      <w:proofErr w:type="spellStart"/>
      <w:r w:rsidRPr="00EF6C0A">
        <w:rPr>
          <w:rFonts w:ascii="Times New Roman" w:hAnsi="Times New Roman" w:cs="Times New Roman"/>
        </w:rPr>
        <w:t>Sülemi</w:t>
      </w:r>
      <w:proofErr w:type="spellEnd"/>
      <w:r w:rsidRPr="00EF6C0A">
        <w:rPr>
          <w:rFonts w:ascii="Times New Roman" w:hAnsi="Times New Roman" w:cs="Times New Roman"/>
        </w:rPr>
        <w:t xml:space="preserve">, iş işten geçmeden Suriye kıyı şeridinin savunulması gerektiğini, bunun için de Suriye, Mısır ve Kuzey Irak’ın birbirlerine karşı olan eski nefret ve gizli düşmanlıklarını bir kenara bırakmaları halinde zaferin kazanılacağını ifade etmiştir. </w:t>
      </w:r>
      <w:proofErr w:type="spellStart"/>
      <w:r w:rsidRPr="00EF6C0A">
        <w:rPr>
          <w:rFonts w:ascii="Times New Roman" w:hAnsi="Times New Roman" w:cs="Times New Roman"/>
        </w:rPr>
        <w:t>Sülemi</w:t>
      </w:r>
      <w:proofErr w:type="spellEnd"/>
      <w:r w:rsidRPr="00EF6C0A">
        <w:rPr>
          <w:rFonts w:ascii="Times New Roman" w:hAnsi="Times New Roman" w:cs="Times New Roman"/>
        </w:rPr>
        <w:t xml:space="preserve"> yaşadığı dönemde Haçlıların zayıf durumuna işaret ederek harekete geçilmesi gerektiğini şöyle açıklamıştır: “</w:t>
      </w:r>
      <w:r w:rsidRPr="00EF6C0A">
        <w:rPr>
          <w:rFonts w:ascii="Times New Roman" w:hAnsi="Times New Roman" w:cs="Times New Roman"/>
          <w:i/>
        </w:rPr>
        <w:t xml:space="preserve">Vurun şimdi, hazır düşman bir avuç </w:t>
      </w:r>
      <w:r w:rsidRPr="00EF6C0A">
        <w:rPr>
          <w:rFonts w:ascii="Times New Roman" w:hAnsi="Times New Roman" w:cs="Times New Roman"/>
          <w:i/>
        </w:rPr>
        <w:lastRenderedPageBreak/>
        <w:t xml:space="preserve">süvariyken ve destekten uzaktayken, çok geçmeden vurun şimdi.” </w:t>
      </w:r>
      <w:r w:rsidRPr="00EF6C0A">
        <w:rPr>
          <w:rFonts w:ascii="Times New Roman" w:hAnsi="Times New Roman" w:cs="Times New Roman"/>
        </w:rPr>
        <w:t>(</w:t>
      </w:r>
      <w:proofErr w:type="spellStart"/>
      <w:r w:rsidRPr="00EF6C0A">
        <w:rPr>
          <w:rFonts w:ascii="Times New Roman" w:hAnsi="Times New Roman" w:cs="Times New Roman"/>
        </w:rPr>
        <w:t>Azzam</w:t>
      </w:r>
      <w:proofErr w:type="spellEnd"/>
      <w:r w:rsidRPr="00EF6C0A">
        <w:rPr>
          <w:rFonts w:ascii="Times New Roman" w:hAnsi="Times New Roman" w:cs="Times New Roman"/>
        </w:rPr>
        <w:t>, 2015: 64</w:t>
      </w:r>
      <w:proofErr w:type="gramStart"/>
      <w:r w:rsidRPr="00EF6C0A">
        <w:rPr>
          <w:rFonts w:ascii="Times New Roman" w:hAnsi="Times New Roman" w:cs="Times New Roman"/>
        </w:rPr>
        <w:t>).</w:t>
      </w:r>
      <w:r w:rsidR="00550300" w:rsidRPr="00550300">
        <w:rPr>
          <w:rFonts w:ascii="Times New Roman" w:hAnsi="Times New Roman" w:cs="Times New Roman"/>
          <w:i/>
        </w:rPr>
        <w:t>.</w:t>
      </w:r>
      <w:proofErr w:type="gramEnd"/>
      <w:r w:rsidR="00550300" w:rsidRPr="00550300">
        <w:rPr>
          <w:rFonts w:ascii="Times New Roman" w:hAnsi="Times New Roman" w:cs="Times New Roman"/>
          <w:i/>
        </w:rPr>
        <w:t xml:space="preserve">” </w:t>
      </w:r>
      <w:r w:rsidR="00DC7ADD" w:rsidRPr="00AE7BDF">
        <w:rPr>
          <w:rFonts w:ascii="Times New Roman" w:hAnsi="Times New Roman" w:cs="Times New Roman"/>
        </w:rPr>
        <w:t>(</w:t>
      </w:r>
      <w:proofErr w:type="spellStart"/>
      <w:r w:rsidR="00DC7ADD" w:rsidRPr="00AE7BDF">
        <w:rPr>
          <w:rFonts w:ascii="Times New Roman" w:hAnsi="Times New Roman" w:cs="Times New Roman"/>
        </w:rPr>
        <w:t>Azzam</w:t>
      </w:r>
      <w:proofErr w:type="spellEnd"/>
      <w:r w:rsidR="00DC7ADD" w:rsidRPr="00AE7BDF">
        <w:rPr>
          <w:rFonts w:ascii="Times New Roman" w:hAnsi="Times New Roman" w:cs="Times New Roman"/>
        </w:rPr>
        <w:t xml:space="preserve">, 2015: 64). </w:t>
      </w:r>
    </w:p>
    <w:p w:rsidR="00DC7ADD" w:rsidRPr="00E41F6E" w:rsidRDefault="00DC7ADD" w:rsidP="00E41F6E">
      <w:pPr>
        <w:spacing w:before="280" w:after="280" w:line="360" w:lineRule="auto"/>
        <w:jc w:val="both"/>
        <w:rPr>
          <w:rFonts w:ascii="Times New Roman" w:hAnsi="Times New Roman" w:cs="Times New Roman"/>
          <w:b/>
          <w:sz w:val="24"/>
          <w:szCs w:val="24"/>
        </w:rPr>
      </w:pPr>
      <w:r w:rsidRPr="00E41F6E">
        <w:rPr>
          <w:rFonts w:ascii="Times New Roman" w:hAnsi="Times New Roman" w:cs="Times New Roman"/>
          <w:b/>
          <w:sz w:val="24"/>
          <w:szCs w:val="24"/>
        </w:rPr>
        <w:t xml:space="preserve">3.2. </w:t>
      </w:r>
      <w:r w:rsidR="00EF2467" w:rsidRPr="00EF2467">
        <w:rPr>
          <w:rFonts w:ascii="Times New Roman" w:hAnsi="Times New Roman" w:cs="Times New Roman"/>
          <w:b/>
          <w:sz w:val="24"/>
          <w:szCs w:val="24"/>
        </w:rPr>
        <w:t xml:space="preserve">Halep Kadısı </w:t>
      </w:r>
      <w:proofErr w:type="spellStart"/>
      <w:r w:rsidR="00EF2467" w:rsidRPr="00EF2467">
        <w:rPr>
          <w:rFonts w:ascii="Times New Roman" w:hAnsi="Times New Roman" w:cs="Times New Roman"/>
          <w:b/>
          <w:sz w:val="24"/>
          <w:szCs w:val="24"/>
        </w:rPr>
        <w:t>Ebu’l</w:t>
      </w:r>
      <w:proofErr w:type="spellEnd"/>
      <w:r w:rsidR="00EF2467" w:rsidRPr="00EF2467">
        <w:rPr>
          <w:rFonts w:ascii="Times New Roman" w:hAnsi="Times New Roman" w:cs="Times New Roman"/>
          <w:b/>
          <w:sz w:val="24"/>
          <w:szCs w:val="24"/>
        </w:rPr>
        <w:t xml:space="preserve"> </w:t>
      </w:r>
      <w:proofErr w:type="spellStart"/>
      <w:r w:rsidR="00EF2467" w:rsidRPr="00EF2467">
        <w:rPr>
          <w:rFonts w:ascii="Times New Roman" w:hAnsi="Times New Roman" w:cs="Times New Roman"/>
          <w:b/>
          <w:sz w:val="24"/>
          <w:szCs w:val="24"/>
        </w:rPr>
        <w:t>Fadl</w:t>
      </w:r>
      <w:proofErr w:type="spellEnd"/>
      <w:r w:rsidR="00EF2467" w:rsidRPr="00EF2467">
        <w:rPr>
          <w:rFonts w:ascii="Times New Roman" w:hAnsi="Times New Roman" w:cs="Times New Roman"/>
          <w:b/>
          <w:sz w:val="24"/>
          <w:szCs w:val="24"/>
        </w:rPr>
        <w:t xml:space="preserve"> </w:t>
      </w:r>
      <w:proofErr w:type="spellStart"/>
      <w:r w:rsidR="00EF2467" w:rsidRPr="00EF2467">
        <w:rPr>
          <w:rFonts w:ascii="Times New Roman" w:hAnsi="Times New Roman" w:cs="Times New Roman"/>
          <w:b/>
          <w:sz w:val="24"/>
          <w:szCs w:val="24"/>
        </w:rPr>
        <w:t>İbnü’l-</w:t>
      </w:r>
      <w:proofErr w:type="gramStart"/>
      <w:r w:rsidR="00EF2467" w:rsidRPr="00EF2467">
        <w:rPr>
          <w:rFonts w:ascii="Times New Roman" w:hAnsi="Times New Roman" w:cs="Times New Roman"/>
          <w:b/>
          <w:sz w:val="24"/>
          <w:szCs w:val="24"/>
        </w:rPr>
        <w:t>Haşeb</w:t>
      </w:r>
      <w:proofErr w:type="spellEnd"/>
      <w:r w:rsidR="00EF2467" w:rsidRPr="00EF2467">
        <w:rPr>
          <w:rFonts w:ascii="Times New Roman" w:hAnsi="Times New Roman" w:cs="Times New Roman"/>
          <w:b/>
          <w:sz w:val="24"/>
          <w:szCs w:val="24"/>
        </w:rPr>
        <w:t>(</w:t>
      </w:r>
      <w:proofErr w:type="gramEnd"/>
      <w:r w:rsidR="00EF2467" w:rsidRPr="00EF2467">
        <w:rPr>
          <w:rFonts w:ascii="Times New Roman" w:hAnsi="Times New Roman" w:cs="Times New Roman"/>
          <w:b/>
          <w:sz w:val="24"/>
          <w:szCs w:val="24"/>
        </w:rPr>
        <w:t>Ölümü 1125</w:t>
      </w:r>
      <w:r w:rsidR="00EF2467">
        <w:rPr>
          <w:rFonts w:ascii="Times New Roman" w:hAnsi="Times New Roman" w:cs="Times New Roman"/>
          <w:b/>
          <w:sz w:val="24"/>
          <w:szCs w:val="24"/>
        </w:rPr>
        <w:t>)</w:t>
      </w:r>
    </w:p>
    <w:p w:rsidR="00EF2467" w:rsidRPr="00EF2467" w:rsidRDefault="00EF2467" w:rsidP="00EF2467">
      <w:pPr>
        <w:spacing w:before="280" w:after="280" w:line="360" w:lineRule="auto"/>
        <w:ind w:firstLine="709"/>
        <w:jc w:val="both"/>
        <w:rPr>
          <w:rFonts w:ascii="Times New Roman" w:hAnsi="Times New Roman" w:cs="Times New Roman"/>
          <w:lang w:bidi="tr-TR"/>
        </w:rPr>
      </w:pPr>
      <w:r w:rsidRPr="00EF2467">
        <w:rPr>
          <w:rFonts w:ascii="Times New Roman" w:hAnsi="Times New Roman" w:cs="Times New Roman"/>
        </w:rPr>
        <w:t xml:space="preserve">İkinci örnek mücadele, kadı </w:t>
      </w:r>
      <w:proofErr w:type="spellStart"/>
      <w:r w:rsidRPr="00EF2467">
        <w:rPr>
          <w:rFonts w:ascii="Times New Roman" w:hAnsi="Times New Roman" w:cs="Times New Roman"/>
        </w:rPr>
        <w:t>İbnü’l-Haşeb’in</w:t>
      </w:r>
      <w:proofErr w:type="spellEnd"/>
      <w:r w:rsidRPr="00EF2467">
        <w:rPr>
          <w:rFonts w:ascii="Times New Roman" w:hAnsi="Times New Roman" w:cs="Times New Roman"/>
        </w:rPr>
        <w:t xml:space="preserve"> verdiği mücadeledir.</w:t>
      </w:r>
      <w:r w:rsidRPr="00EF2467">
        <w:rPr>
          <w:rFonts w:ascii="Times New Roman" w:hAnsi="Times New Roman" w:cs="Times New Roman"/>
          <w:lang w:bidi="tr-TR"/>
        </w:rPr>
        <w:t xml:space="preserve"> </w:t>
      </w:r>
      <w:proofErr w:type="spellStart"/>
      <w:proofErr w:type="gramStart"/>
      <w:r w:rsidRPr="00EF2467">
        <w:rPr>
          <w:rFonts w:ascii="Times New Roman" w:hAnsi="Times New Roman" w:cs="Times New Roman"/>
          <w:lang w:bidi="tr-TR"/>
        </w:rPr>
        <w:t>îbn</w:t>
      </w:r>
      <w:proofErr w:type="spellEnd"/>
      <w:proofErr w:type="gramEnd"/>
      <w:r w:rsidRPr="00EF2467">
        <w:rPr>
          <w:rFonts w:ascii="Times New Roman" w:hAnsi="Times New Roman" w:cs="Times New Roman"/>
          <w:lang w:bidi="tr-TR"/>
        </w:rPr>
        <w:t xml:space="preserve"> el-</w:t>
      </w:r>
      <w:proofErr w:type="spellStart"/>
      <w:r w:rsidRPr="00EF2467">
        <w:rPr>
          <w:rFonts w:ascii="Times New Roman" w:hAnsi="Times New Roman" w:cs="Times New Roman"/>
          <w:lang w:bidi="tr-TR"/>
        </w:rPr>
        <w:t>Haşeb</w:t>
      </w:r>
      <w:proofErr w:type="spellEnd"/>
      <w:r w:rsidRPr="00EF2467">
        <w:rPr>
          <w:rFonts w:ascii="Times New Roman" w:hAnsi="Times New Roman" w:cs="Times New Roman"/>
          <w:lang w:bidi="tr-TR"/>
        </w:rPr>
        <w:t>, Halep’te  sözü en çok geçenlerden biri olup aynı zamanda odun ticaretiyle uğraşan zengin bir ailenin çocuğu</w:t>
      </w:r>
      <w:r w:rsidRPr="00EF2467">
        <w:rPr>
          <w:rFonts w:ascii="Times New Roman" w:hAnsi="Times New Roman" w:cs="Times New Roman"/>
          <w:lang w:bidi="tr-TR"/>
        </w:rPr>
        <w:softHyphen/>
        <w:t>dur. Ayrıca Halep kentinin yönetiminde öncelikli bir role sahiptir. Şii mezhebine mensup bir kadı olarak Halep’te mezhebinin de tanıdığı büyük bir dini ve mane</w:t>
      </w:r>
      <w:r w:rsidRPr="00EF2467">
        <w:rPr>
          <w:rFonts w:ascii="Times New Roman" w:hAnsi="Times New Roman" w:cs="Times New Roman"/>
          <w:lang w:bidi="tr-TR"/>
        </w:rPr>
        <w:softHyphen/>
        <w:t xml:space="preserve">vi otoriteye sahiptir.  Halep’in en büyüğü olan Şia mezhebine mensup kişiler arasında her türlü mali ve kişisel sıkıntıları çözme işini de yüklenen </w:t>
      </w:r>
      <w:proofErr w:type="spellStart"/>
      <w:r w:rsidRPr="00EF2467">
        <w:rPr>
          <w:rFonts w:ascii="Times New Roman" w:hAnsi="Times New Roman" w:cs="Times New Roman"/>
          <w:lang w:bidi="tr-TR"/>
        </w:rPr>
        <w:t>îbn</w:t>
      </w:r>
      <w:proofErr w:type="spellEnd"/>
      <w:r w:rsidRPr="00EF2467">
        <w:rPr>
          <w:rFonts w:ascii="Times New Roman" w:hAnsi="Times New Roman" w:cs="Times New Roman"/>
          <w:lang w:bidi="tr-TR"/>
        </w:rPr>
        <w:t xml:space="preserve"> el-</w:t>
      </w:r>
      <w:proofErr w:type="spellStart"/>
      <w:r w:rsidRPr="00EF2467">
        <w:rPr>
          <w:rFonts w:ascii="Times New Roman" w:hAnsi="Times New Roman" w:cs="Times New Roman"/>
          <w:lang w:bidi="tr-TR"/>
        </w:rPr>
        <w:t>Haşeb</w:t>
      </w:r>
      <w:proofErr w:type="spellEnd"/>
      <w:r w:rsidRPr="00EF2467">
        <w:rPr>
          <w:rFonts w:ascii="Times New Roman" w:hAnsi="Times New Roman" w:cs="Times New Roman"/>
          <w:lang w:bidi="tr-TR"/>
        </w:rPr>
        <w:t>,</w:t>
      </w:r>
      <w:r w:rsidRPr="00EF2467">
        <w:rPr>
          <w:rFonts w:ascii="Times New Roman" w:hAnsi="Times New Roman" w:cs="Times New Roman"/>
        </w:rPr>
        <w:t xml:space="preserve"> </w:t>
      </w:r>
      <w:proofErr w:type="spellStart"/>
      <w:r w:rsidRPr="00EF2467">
        <w:rPr>
          <w:rFonts w:ascii="Times New Roman" w:hAnsi="Times New Roman" w:cs="Times New Roman"/>
        </w:rPr>
        <w:t>Sülemi’nin</w:t>
      </w:r>
      <w:proofErr w:type="spellEnd"/>
      <w:r w:rsidRPr="00EF2467">
        <w:rPr>
          <w:rFonts w:ascii="Times New Roman" w:hAnsi="Times New Roman" w:cs="Times New Roman"/>
        </w:rPr>
        <w:t xml:space="preserve"> bir vaiz olarak verdiği mücadelenin sadece cami minberiyle sınırlı kalmasına karşılık sarıklı bir direnişçi olarak tarih sayfalarına girecektir.</w:t>
      </w:r>
      <w:r w:rsidRPr="00EF2467">
        <w:rPr>
          <w:rFonts w:ascii="Times New Roman" w:hAnsi="Times New Roman" w:cs="Times New Roman"/>
          <w:i/>
          <w:iCs/>
          <w:lang w:bidi="tr-TR"/>
        </w:rPr>
        <w:t xml:space="preserve"> </w:t>
      </w:r>
      <w:r w:rsidRPr="00EF2467">
        <w:rPr>
          <w:rFonts w:ascii="Times New Roman" w:hAnsi="Times New Roman" w:cs="Times New Roman"/>
          <w:iCs/>
          <w:lang w:bidi="tr-TR"/>
        </w:rPr>
        <w:t>17</w:t>
      </w:r>
      <w:r w:rsidRPr="00EF2467">
        <w:rPr>
          <w:rFonts w:ascii="Times New Roman" w:hAnsi="Times New Roman" w:cs="Times New Roman"/>
          <w:lang w:bidi="tr-TR"/>
        </w:rPr>
        <w:t xml:space="preserve"> Şubat 1111 Cuma günü, kadı </w:t>
      </w:r>
      <w:proofErr w:type="spellStart"/>
      <w:r w:rsidRPr="00EF2467">
        <w:rPr>
          <w:rFonts w:ascii="Times New Roman" w:hAnsi="Times New Roman" w:cs="Times New Roman"/>
          <w:lang w:bidi="tr-TR"/>
        </w:rPr>
        <w:t>İbnü’l-Haşeb</w:t>
      </w:r>
      <w:proofErr w:type="spellEnd"/>
      <w:r w:rsidRPr="00EF2467">
        <w:rPr>
          <w:rFonts w:ascii="Times New Roman" w:hAnsi="Times New Roman" w:cs="Times New Roman"/>
          <w:lang w:bidi="tr-TR"/>
        </w:rPr>
        <w:t>, arala</w:t>
      </w:r>
      <w:r w:rsidRPr="00EF2467">
        <w:rPr>
          <w:rFonts w:ascii="Times New Roman" w:hAnsi="Times New Roman" w:cs="Times New Roman"/>
          <w:lang w:bidi="tr-TR"/>
        </w:rPr>
        <w:softHyphen/>
        <w:t xml:space="preserve">rında peygamber soyundan Haşim’i bir şerifin, </w:t>
      </w:r>
      <w:proofErr w:type="spellStart"/>
      <w:r w:rsidRPr="00EF2467">
        <w:rPr>
          <w:rFonts w:ascii="Times New Roman" w:hAnsi="Times New Roman" w:cs="Times New Roman"/>
          <w:lang w:bidi="tr-TR"/>
        </w:rPr>
        <w:t>sufi</w:t>
      </w:r>
      <w:proofErr w:type="spellEnd"/>
      <w:r w:rsidRPr="00EF2467">
        <w:rPr>
          <w:rFonts w:ascii="Times New Roman" w:hAnsi="Times New Roman" w:cs="Times New Roman"/>
          <w:lang w:bidi="tr-TR"/>
        </w:rPr>
        <w:t xml:space="preserve"> derv</w:t>
      </w:r>
      <w:r w:rsidRPr="00EF2467">
        <w:rPr>
          <w:rFonts w:ascii="Times New Roman" w:hAnsi="Times New Roman" w:cs="Times New Roman"/>
          <w:lang w:bidi="tr-TR"/>
        </w:rPr>
        <w:softHyphen/>
        <w:t>işlerin, imamların, tüccarların olduğu kalabalık bir Halepli grubun peşinde olmasına rağmen Bağdat’ta sultanın camiine girer. İnsan</w:t>
      </w:r>
      <w:r w:rsidRPr="00EF2467">
        <w:rPr>
          <w:rFonts w:ascii="Times New Roman" w:hAnsi="Times New Roman" w:cs="Times New Roman"/>
          <w:lang w:bidi="tr-TR"/>
        </w:rPr>
        <w:softHyphen/>
        <w:t xml:space="preserve">ları katleden ve kadınlarla çocukları köleleştiren Frenklerin yüzünden Müslümanların maruz kaldıkları felâketleri haykırmaya başlarlar. Frenklerin Müminlerin ibadet etmesini engellemesinden dolayı onları yatıştırmak üzere sorumlular sultanın adına vaatlerde bulundular: </w:t>
      </w:r>
      <w:r w:rsidRPr="00EF2467">
        <w:rPr>
          <w:rFonts w:ascii="Times New Roman" w:hAnsi="Times New Roman" w:cs="Times New Roman"/>
          <w:i/>
          <w:lang w:bidi="tr-TR"/>
        </w:rPr>
        <w:t xml:space="preserve">İslam’ı, Frenklere ve bütün kâfirlere karşı savunmak üzere ordular gönderilecektir </w:t>
      </w:r>
      <w:r w:rsidRPr="00EF2467">
        <w:rPr>
          <w:rFonts w:ascii="Times New Roman" w:hAnsi="Times New Roman" w:cs="Times New Roman"/>
        </w:rPr>
        <w:t>(</w:t>
      </w:r>
      <w:proofErr w:type="spellStart"/>
      <w:r w:rsidRPr="00EF2467">
        <w:rPr>
          <w:rFonts w:ascii="Times New Roman" w:hAnsi="Times New Roman" w:cs="Times New Roman"/>
        </w:rPr>
        <w:t>İbn</w:t>
      </w:r>
      <w:proofErr w:type="spellEnd"/>
      <w:r w:rsidRPr="00EF2467">
        <w:rPr>
          <w:rFonts w:ascii="Times New Roman" w:hAnsi="Times New Roman" w:cs="Times New Roman"/>
        </w:rPr>
        <w:t xml:space="preserve"> </w:t>
      </w:r>
      <w:proofErr w:type="spellStart"/>
      <w:r w:rsidRPr="00EF2467">
        <w:rPr>
          <w:rFonts w:ascii="Times New Roman" w:hAnsi="Times New Roman" w:cs="Times New Roman"/>
        </w:rPr>
        <w:t>Kalanisi</w:t>
      </w:r>
      <w:proofErr w:type="spellEnd"/>
      <w:r w:rsidRPr="00EF2467">
        <w:rPr>
          <w:rFonts w:ascii="Times New Roman" w:hAnsi="Times New Roman" w:cs="Times New Roman"/>
        </w:rPr>
        <w:t xml:space="preserve">, 2015: 47-48; </w:t>
      </w:r>
      <w:proofErr w:type="spellStart"/>
      <w:r w:rsidRPr="00EF2467">
        <w:rPr>
          <w:rFonts w:ascii="Times New Roman" w:hAnsi="Times New Roman" w:cs="Times New Roman"/>
        </w:rPr>
        <w:t>İbnü’l</w:t>
      </w:r>
      <w:proofErr w:type="spellEnd"/>
      <w:r w:rsidRPr="00EF2467">
        <w:rPr>
          <w:rFonts w:ascii="Times New Roman" w:hAnsi="Times New Roman" w:cs="Times New Roman"/>
        </w:rPr>
        <w:t>-Esir, 1987: 386).</w:t>
      </w:r>
    </w:p>
    <w:p w:rsidR="00EF2467" w:rsidRPr="00EF2467" w:rsidRDefault="00EF2467" w:rsidP="00EF2467">
      <w:pPr>
        <w:spacing w:before="280" w:after="280" w:line="360" w:lineRule="auto"/>
        <w:ind w:firstLine="709"/>
        <w:jc w:val="both"/>
        <w:rPr>
          <w:rFonts w:ascii="Times New Roman" w:hAnsi="Times New Roman" w:cs="Times New Roman"/>
          <w:lang w:bidi="tr-TR"/>
        </w:rPr>
      </w:pPr>
      <w:bookmarkStart w:id="16" w:name="_Hlk28171373"/>
      <w:r w:rsidRPr="00EF2467">
        <w:rPr>
          <w:rFonts w:ascii="Times New Roman" w:hAnsi="Times New Roman" w:cs="Times New Roman"/>
          <w:lang w:bidi="tr-TR"/>
        </w:rPr>
        <w:t xml:space="preserve">Fakat bu iyi sözler </w:t>
      </w:r>
      <w:proofErr w:type="spellStart"/>
      <w:r w:rsidRPr="00EF2467">
        <w:rPr>
          <w:rFonts w:ascii="Times New Roman" w:hAnsi="Times New Roman" w:cs="Times New Roman"/>
          <w:lang w:bidi="tr-TR"/>
        </w:rPr>
        <w:t>İbnü’l-Haşeb</w:t>
      </w:r>
      <w:proofErr w:type="spellEnd"/>
      <w:r w:rsidRPr="00EF2467">
        <w:rPr>
          <w:rFonts w:ascii="Times New Roman" w:hAnsi="Times New Roman" w:cs="Times New Roman"/>
          <w:lang w:bidi="tr-TR"/>
        </w:rPr>
        <w:t xml:space="preserve"> ve yanındakileri yatıştırmaya yetmez. Ertesi cuma, gösterilerini bu kez halifenin camiinde yaparlar. Muhafızlar onların yolunu kesmeye çalışınca, onları sert bir şekilde devirirler, oymalar ve Kuran’dan ayetler</w:t>
      </w:r>
      <w:r w:rsidRPr="00EF2467">
        <w:rPr>
          <w:rFonts w:ascii="Times New Roman" w:hAnsi="Times New Roman" w:cs="Times New Roman"/>
          <w:lang w:bidi="tr-TR"/>
        </w:rPr>
        <w:softHyphen/>
        <w:t>de süslenmiş ahşap minberi parçalarlar ve bizzat halifenin kendisine hakaretler yağdırırlar. Bağdat büyük bir karış</w:t>
      </w:r>
      <w:r w:rsidRPr="00EF2467">
        <w:rPr>
          <w:rFonts w:ascii="Times New Roman" w:hAnsi="Times New Roman" w:cs="Times New Roman"/>
          <w:lang w:bidi="tr-TR"/>
        </w:rPr>
        <w:softHyphen/>
        <w:t>ıklığın içine düşer (</w:t>
      </w:r>
      <w:proofErr w:type="spellStart"/>
      <w:r w:rsidRPr="00EF2467">
        <w:rPr>
          <w:rFonts w:ascii="Times New Roman" w:hAnsi="Times New Roman" w:cs="Times New Roman"/>
          <w:lang w:bidi="tr-TR"/>
        </w:rPr>
        <w:t>Maalouf</w:t>
      </w:r>
      <w:proofErr w:type="spellEnd"/>
      <w:r w:rsidRPr="00EF2467">
        <w:rPr>
          <w:rFonts w:ascii="Times New Roman" w:hAnsi="Times New Roman" w:cs="Times New Roman"/>
          <w:lang w:bidi="tr-TR"/>
        </w:rPr>
        <w:t xml:space="preserve">, 1997: 117). O sırada büyük bir debdebe ile Isfahan’dan Bağdat’a gelen Halifenin eşi ve aynı zamanda sultanın kızı olan Hatun </w:t>
      </w:r>
      <w:proofErr w:type="spellStart"/>
      <w:r w:rsidRPr="00EF2467">
        <w:rPr>
          <w:rFonts w:ascii="Times New Roman" w:hAnsi="Times New Roman" w:cs="Times New Roman"/>
          <w:lang w:bidi="tr-TR"/>
        </w:rPr>
        <w:t>Seyyide</w:t>
      </w:r>
      <w:proofErr w:type="spellEnd"/>
      <w:r w:rsidRPr="00EF2467">
        <w:rPr>
          <w:rFonts w:ascii="Times New Roman" w:hAnsi="Times New Roman" w:cs="Times New Roman"/>
          <w:lang w:bidi="tr-TR"/>
        </w:rPr>
        <w:t xml:space="preserve"> kendini bu kargaşanın içinde bulur. Halife </w:t>
      </w:r>
      <w:proofErr w:type="spellStart"/>
      <w:r w:rsidRPr="00EF2467">
        <w:rPr>
          <w:rFonts w:ascii="Times New Roman" w:hAnsi="Times New Roman" w:cs="Times New Roman"/>
          <w:lang w:bidi="tr-TR"/>
        </w:rPr>
        <w:t>Muztazhir</w:t>
      </w:r>
      <w:proofErr w:type="spellEnd"/>
      <w:r w:rsidRPr="00EF2467">
        <w:rPr>
          <w:rFonts w:ascii="Times New Roman" w:hAnsi="Times New Roman" w:cs="Times New Roman"/>
          <w:lang w:bidi="tr-TR"/>
        </w:rPr>
        <w:t xml:space="preserve"> Billah Emir-</w:t>
      </w:r>
      <w:proofErr w:type="spellStart"/>
      <w:r w:rsidRPr="00EF2467">
        <w:rPr>
          <w:rFonts w:ascii="Times New Roman" w:hAnsi="Times New Roman" w:cs="Times New Roman"/>
          <w:lang w:bidi="tr-TR"/>
        </w:rPr>
        <w:t>ul</w:t>
      </w:r>
      <w:proofErr w:type="spellEnd"/>
      <w:r w:rsidRPr="00EF2467">
        <w:rPr>
          <w:rFonts w:ascii="Times New Roman" w:hAnsi="Times New Roman" w:cs="Times New Roman"/>
          <w:lang w:bidi="tr-TR"/>
        </w:rPr>
        <w:t xml:space="preserve"> Müminin, olup bitenlere kızgındır; ancak esas kızgınlığı daha çok Rum beyinin halifeden daha Müslüman olduğu şeklideki sloganlardır. Aslında </w:t>
      </w:r>
      <w:proofErr w:type="spellStart"/>
      <w:r w:rsidRPr="00EF2467">
        <w:rPr>
          <w:rFonts w:ascii="Times New Roman" w:hAnsi="Times New Roman" w:cs="Times New Roman"/>
          <w:lang w:bidi="tr-TR"/>
        </w:rPr>
        <w:t>İbnü’l-Haşeb</w:t>
      </w:r>
      <w:proofErr w:type="spellEnd"/>
      <w:r w:rsidRPr="00EF2467">
        <w:rPr>
          <w:rFonts w:ascii="Times New Roman" w:hAnsi="Times New Roman" w:cs="Times New Roman"/>
          <w:lang w:bidi="tr-TR"/>
        </w:rPr>
        <w:t xml:space="preserve"> ve beraberindekilerin attıkları bu sloganlar, İmparator </w:t>
      </w:r>
      <w:proofErr w:type="spellStart"/>
      <w:r w:rsidRPr="00EF2467">
        <w:rPr>
          <w:rFonts w:ascii="Times New Roman" w:hAnsi="Times New Roman" w:cs="Times New Roman"/>
          <w:lang w:bidi="tr-TR"/>
        </w:rPr>
        <w:t>Aleksios’tan</w:t>
      </w:r>
      <w:proofErr w:type="spellEnd"/>
      <w:r w:rsidRPr="00EF2467">
        <w:rPr>
          <w:rFonts w:ascii="Times New Roman" w:hAnsi="Times New Roman" w:cs="Times New Roman"/>
          <w:lang w:bidi="tr-TR"/>
        </w:rPr>
        <w:t xml:space="preserve"> gelen, Frenklere karşı beraber mücadele etme ve onları ortak topraklardan atma mesajının bir hatırlatmasıdır. Görünen o ki Halep kadısı ve imparator, meseleyi halifeden daha iyi kavramış durumdadır. Nitekim daha sonra yaşanacak olanlar, iki tarafın da ne kadar haklı olduğunu gösterecektir. Zira Haçlılar Antakya’yı Bizanslılara geri vereceklerine dair söz vermelerine karşılık geri vermedikleri gibi Bizans elçilerine de kötü muamelede bulunmuşlardır. Halife kızgınlığını göstericilerin </w:t>
      </w:r>
      <w:r w:rsidRPr="00EF2467">
        <w:rPr>
          <w:rFonts w:ascii="Times New Roman" w:hAnsi="Times New Roman" w:cs="Times New Roman"/>
          <w:lang w:bidi="tr-TR"/>
        </w:rPr>
        <w:lastRenderedPageBreak/>
        <w:t xml:space="preserve">cezalandırılmasını isteyerek çıkartmak istediyse de Sultan </w:t>
      </w:r>
      <w:proofErr w:type="spellStart"/>
      <w:r w:rsidRPr="00EF2467">
        <w:rPr>
          <w:rFonts w:ascii="Times New Roman" w:hAnsi="Times New Roman" w:cs="Times New Roman"/>
          <w:lang w:bidi="tr-TR"/>
        </w:rPr>
        <w:t>Giyase’d</w:t>
      </w:r>
      <w:proofErr w:type="spellEnd"/>
      <w:r w:rsidRPr="00EF2467">
        <w:rPr>
          <w:rFonts w:ascii="Times New Roman" w:hAnsi="Times New Roman" w:cs="Times New Roman"/>
          <w:lang w:bidi="tr-TR"/>
        </w:rPr>
        <w:t xml:space="preserve">-Dünya </w:t>
      </w:r>
      <w:proofErr w:type="spellStart"/>
      <w:r w:rsidRPr="00EF2467">
        <w:rPr>
          <w:rFonts w:ascii="Times New Roman" w:hAnsi="Times New Roman" w:cs="Times New Roman"/>
          <w:lang w:bidi="tr-TR"/>
        </w:rPr>
        <w:t>ve’d</w:t>
      </w:r>
      <w:proofErr w:type="spellEnd"/>
      <w:r w:rsidRPr="00EF2467">
        <w:rPr>
          <w:rFonts w:ascii="Times New Roman" w:hAnsi="Times New Roman" w:cs="Times New Roman"/>
          <w:lang w:bidi="tr-TR"/>
        </w:rPr>
        <w:t xml:space="preserve">-Din Muhammed b. </w:t>
      </w:r>
      <w:proofErr w:type="spellStart"/>
      <w:r w:rsidRPr="00EF2467">
        <w:rPr>
          <w:rFonts w:ascii="Times New Roman" w:hAnsi="Times New Roman" w:cs="Times New Roman"/>
          <w:lang w:bidi="tr-TR"/>
        </w:rPr>
        <w:t>Melikşah</w:t>
      </w:r>
      <w:proofErr w:type="spellEnd"/>
      <w:r w:rsidRPr="00EF2467">
        <w:rPr>
          <w:rFonts w:ascii="Times New Roman" w:hAnsi="Times New Roman" w:cs="Times New Roman"/>
          <w:lang w:bidi="tr-TR"/>
        </w:rPr>
        <w:t xml:space="preserve">   bu isteğe karşı çıkmış ve onları affetmiştir. (</w:t>
      </w:r>
      <w:proofErr w:type="spellStart"/>
      <w:r w:rsidRPr="00EF2467">
        <w:rPr>
          <w:rFonts w:ascii="Times New Roman" w:hAnsi="Times New Roman" w:cs="Times New Roman"/>
          <w:lang w:bidi="tr-TR"/>
        </w:rPr>
        <w:t>İbn</w:t>
      </w:r>
      <w:proofErr w:type="spellEnd"/>
      <w:r w:rsidRPr="00EF2467">
        <w:rPr>
          <w:rFonts w:ascii="Times New Roman" w:hAnsi="Times New Roman" w:cs="Times New Roman"/>
          <w:lang w:bidi="tr-TR"/>
        </w:rPr>
        <w:t xml:space="preserve"> </w:t>
      </w:r>
      <w:proofErr w:type="spellStart"/>
      <w:r w:rsidRPr="00EF2467">
        <w:rPr>
          <w:rFonts w:ascii="Times New Roman" w:hAnsi="Times New Roman" w:cs="Times New Roman"/>
          <w:lang w:bidi="tr-TR"/>
        </w:rPr>
        <w:t>Kalanisi</w:t>
      </w:r>
      <w:proofErr w:type="spellEnd"/>
      <w:r w:rsidRPr="00EF2467">
        <w:rPr>
          <w:rFonts w:ascii="Times New Roman" w:hAnsi="Times New Roman" w:cs="Times New Roman"/>
          <w:lang w:bidi="tr-TR"/>
        </w:rPr>
        <w:t xml:space="preserve">, 2015: 49). </w:t>
      </w:r>
    </w:p>
    <w:p w:rsidR="00EF2467" w:rsidRPr="00EF2467" w:rsidRDefault="00EF2467" w:rsidP="00EF2467">
      <w:pPr>
        <w:spacing w:before="280" w:after="280" w:line="360" w:lineRule="auto"/>
        <w:ind w:firstLine="709"/>
        <w:jc w:val="both"/>
        <w:rPr>
          <w:rFonts w:ascii="Times New Roman" w:hAnsi="Times New Roman" w:cs="Times New Roman"/>
          <w:lang w:bidi="tr-TR"/>
        </w:rPr>
      </w:pPr>
      <w:bookmarkStart w:id="17" w:name="_Hlk41995209"/>
      <w:bookmarkEnd w:id="16"/>
      <w:proofErr w:type="spellStart"/>
      <w:r w:rsidRPr="00EF2467">
        <w:rPr>
          <w:rFonts w:ascii="Times New Roman" w:hAnsi="Times New Roman" w:cs="Times New Roman"/>
          <w:lang w:bidi="tr-TR"/>
        </w:rPr>
        <w:t>İbnü’l-Haşeb</w:t>
      </w:r>
      <w:proofErr w:type="spellEnd"/>
      <w:r w:rsidRPr="00EF2467">
        <w:rPr>
          <w:rFonts w:ascii="Times New Roman" w:hAnsi="Times New Roman" w:cs="Times New Roman"/>
          <w:lang w:bidi="tr-TR"/>
        </w:rPr>
        <w:t xml:space="preserve">, Bağdat’tan eli güçlü dönmüştür. Sultan da yanındaki emirleri beldelerine gönderip </w:t>
      </w:r>
      <w:proofErr w:type="spellStart"/>
      <w:r w:rsidRPr="00EF2467">
        <w:rPr>
          <w:rFonts w:ascii="Times New Roman" w:hAnsi="Times New Roman" w:cs="Times New Roman"/>
          <w:lang w:bidi="tr-TR"/>
        </w:rPr>
        <w:t>cihad</w:t>
      </w:r>
      <w:proofErr w:type="spellEnd"/>
      <w:r w:rsidRPr="00EF2467">
        <w:rPr>
          <w:rFonts w:ascii="Times New Roman" w:hAnsi="Times New Roman" w:cs="Times New Roman"/>
          <w:lang w:bidi="tr-TR"/>
        </w:rPr>
        <w:t xml:space="preserve"> için gerekli hazırlıkları yapmalarını emretmiştir. Sultan, oğlu </w:t>
      </w:r>
      <w:proofErr w:type="spellStart"/>
      <w:r w:rsidRPr="00EF2467">
        <w:rPr>
          <w:rFonts w:ascii="Times New Roman" w:hAnsi="Times New Roman" w:cs="Times New Roman"/>
          <w:lang w:bidi="tr-TR"/>
        </w:rPr>
        <w:t>Mesud’u</w:t>
      </w:r>
      <w:proofErr w:type="spellEnd"/>
      <w:r w:rsidRPr="00EF2467">
        <w:rPr>
          <w:rFonts w:ascii="Times New Roman" w:hAnsi="Times New Roman" w:cs="Times New Roman"/>
          <w:lang w:bidi="tr-TR"/>
        </w:rPr>
        <w:t xml:space="preserve"> da Musul hâkimi Emir </w:t>
      </w:r>
      <w:proofErr w:type="spellStart"/>
      <w:r w:rsidRPr="00EF2467">
        <w:rPr>
          <w:rFonts w:ascii="Times New Roman" w:hAnsi="Times New Roman" w:cs="Times New Roman"/>
          <w:lang w:bidi="tr-TR"/>
        </w:rPr>
        <w:t>Mevdud</w:t>
      </w:r>
      <w:proofErr w:type="spellEnd"/>
      <w:r w:rsidRPr="00EF2467">
        <w:rPr>
          <w:rFonts w:ascii="Times New Roman" w:hAnsi="Times New Roman" w:cs="Times New Roman"/>
          <w:lang w:bidi="tr-TR"/>
        </w:rPr>
        <w:t xml:space="preserve"> ile birlikte beldelere </w:t>
      </w:r>
      <w:proofErr w:type="spellStart"/>
      <w:r w:rsidRPr="00EF2467">
        <w:rPr>
          <w:rFonts w:ascii="Times New Roman" w:hAnsi="Times New Roman" w:cs="Times New Roman"/>
          <w:lang w:bidi="tr-TR"/>
        </w:rPr>
        <w:t>göndemiştir</w:t>
      </w:r>
      <w:proofErr w:type="spellEnd"/>
      <w:r w:rsidRPr="00EF2467">
        <w:rPr>
          <w:rFonts w:ascii="Times New Roman" w:hAnsi="Times New Roman" w:cs="Times New Roman"/>
          <w:lang w:bidi="tr-TR"/>
        </w:rPr>
        <w:t xml:space="preserve">. </w:t>
      </w:r>
      <w:proofErr w:type="spellStart"/>
      <w:r w:rsidRPr="00EF2467">
        <w:rPr>
          <w:rFonts w:ascii="Times New Roman" w:hAnsi="Times New Roman" w:cs="Times New Roman"/>
          <w:lang w:bidi="tr-TR"/>
        </w:rPr>
        <w:t>Mesud</w:t>
      </w:r>
      <w:proofErr w:type="spellEnd"/>
      <w:r w:rsidRPr="00EF2467">
        <w:rPr>
          <w:rFonts w:ascii="Times New Roman" w:hAnsi="Times New Roman" w:cs="Times New Roman"/>
          <w:lang w:bidi="tr-TR"/>
        </w:rPr>
        <w:t xml:space="preserve"> ve emirler diğer emirlerin kendilerine iltihak etmesi sağlamak ve oradan da hep birlikte Haçlıların üzerine yürümek için Musul’a gitmiştir (</w:t>
      </w:r>
      <w:proofErr w:type="spellStart"/>
      <w:r w:rsidRPr="00EF2467">
        <w:rPr>
          <w:rFonts w:ascii="Times New Roman" w:hAnsi="Times New Roman" w:cs="Times New Roman"/>
          <w:lang w:bidi="tr-TR"/>
        </w:rPr>
        <w:t>İbnü’l</w:t>
      </w:r>
      <w:proofErr w:type="spellEnd"/>
      <w:r w:rsidRPr="00EF2467">
        <w:rPr>
          <w:rFonts w:ascii="Times New Roman" w:hAnsi="Times New Roman" w:cs="Times New Roman"/>
          <w:lang w:bidi="tr-TR"/>
        </w:rPr>
        <w:t>-Esir, 1987: 387). Harran dolaylarında güçlerini birleştiren emirler 505 senesinin Muharrem ayında (1111-1112) harekete geçmişlerdir. (</w:t>
      </w:r>
      <w:proofErr w:type="spellStart"/>
      <w:r w:rsidRPr="00EF2467">
        <w:rPr>
          <w:rFonts w:ascii="Times New Roman" w:hAnsi="Times New Roman" w:cs="Times New Roman"/>
          <w:lang w:bidi="tr-TR"/>
        </w:rPr>
        <w:t>Maalouf</w:t>
      </w:r>
      <w:proofErr w:type="spellEnd"/>
      <w:r w:rsidRPr="00EF2467">
        <w:rPr>
          <w:rFonts w:ascii="Times New Roman" w:hAnsi="Times New Roman" w:cs="Times New Roman"/>
          <w:lang w:bidi="tr-TR"/>
        </w:rPr>
        <w:t xml:space="preserve">, 1997: 11) </w:t>
      </w:r>
    </w:p>
    <w:bookmarkEnd w:id="17"/>
    <w:p w:rsidR="00EF2467" w:rsidRPr="00EF2467" w:rsidRDefault="00EF2467" w:rsidP="00EF2467">
      <w:pPr>
        <w:spacing w:before="280" w:after="280" w:line="360" w:lineRule="auto"/>
        <w:ind w:firstLine="709"/>
        <w:jc w:val="both"/>
        <w:rPr>
          <w:rFonts w:ascii="Times New Roman" w:hAnsi="Times New Roman" w:cs="Times New Roman"/>
          <w:lang w:bidi="tr-TR"/>
        </w:rPr>
      </w:pPr>
      <w:proofErr w:type="spellStart"/>
      <w:r w:rsidRPr="00EF2467">
        <w:rPr>
          <w:rFonts w:ascii="Times New Roman" w:hAnsi="Times New Roman" w:cs="Times New Roman"/>
          <w:lang w:bidi="tr-TR"/>
        </w:rPr>
        <w:t>İbnü’l-Haşeb’in</w:t>
      </w:r>
      <w:proofErr w:type="spellEnd"/>
      <w:r w:rsidRPr="00EF2467">
        <w:rPr>
          <w:rFonts w:ascii="Times New Roman" w:hAnsi="Times New Roman" w:cs="Times New Roman"/>
          <w:lang w:bidi="tr-TR"/>
        </w:rPr>
        <w:t xml:space="preserve"> Bağdat zaferi, Halep Emiri Rıdvan’ı da hizaya getirmiştir. </w:t>
      </w:r>
      <w:bookmarkStart w:id="18" w:name="_Hlk28241880"/>
      <w:proofErr w:type="spellStart"/>
      <w:r w:rsidRPr="00EF2467">
        <w:rPr>
          <w:rFonts w:ascii="Times New Roman" w:hAnsi="Times New Roman" w:cs="Times New Roman"/>
          <w:lang w:bidi="tr-TR"/>
        </w:rPr>
        <w:t>İbnü’l-Haşeb</w:t>
      </w:r>
      <w:proofErr w:type="spellEnd"/>
      <w:r w:rsidRPr="00EF2467">
        <w:rPr>
          <w:rFonts w:ascii="Times New Roman" w:hAnsi="Times New Roman" w:cs="Times New Roman"/>
          <w:lang w:bidi="tr-TR"/>
        </w:rPr>
        <w:t xml:space="preserve"> </w:t>
      </w:r>
      <w:bookmarkEnd w:id="18"/>
      <w:r w:rsidRPr="00EF2467">
        <w:rPr>
          <w:rFonts w:ascii="Times New Roman" w:hAnsi="Times New Roman" w:cs="Times New Roman"/>
          <w:lang w:bidi="tr-TR"/>
        </w:rPr>
        <w:t xml:space="preserve">görevinin başarıyla tamamlandığı haberini verince Rıdvan zahiren de olsa sevindiğini söylemiş ve cihada katılma isteğini kuzeniyle haber vermiştir. Ancak Sultanın birlikleri Halep’e yaklaşınca bütün kapılara barikatlar koydurtmuş ve </w:t>
      </w:r>
      <w:proofErr w:type="spellStart"/>
      <w:r w:rsidRPr="00EF2467">
        <w:rPr>
          <w:rFonts w:ascii="Times New Roman" w:hAnsi="Times New Roman" w:cs="Times New Roman"/>
          <w:lang w:bidi="tr-TR"/>
        </w:rPr>
        <w:t>İbnü’l-Haşeb</w:t>
      </w:r>
      <w:proofErr w:type="spellEnd"/>
      <w:r w:rsidRPr="00EF2467">
        <w:rPr>
          <w:rFonts w:ascii="Times New Roman" w:hAnsi="Times New Roman" w:cs="Times New Roman"/>
          <w:lang w:bidi="tr-TR"/>
        </w:rPr>
        <w:t xml:space="preserve"> ve yandaşlarını tutuklatarak Hisar’daki zindana atmıştır (</w:t>
      </w:r>
      <w:proofErr w:type="spellStart"/>
      <w:r w:rsidRPr="00EF2467">
        <w:rPr>
          <w:rFonts w:ascii="Times New Roman" w:hAnsi="Times New Roman" w:cs="Times New Roman"/>
          <w:lang w:bidi="tr-TR"/>
        </w:rPr>
        <w:t>İbn</w:t>
      </w:r>
      <w:proofErr w:type="spellEnd"/>
      <w:r w:rsidRPr="00EF2467">
        <w:rPr>
          <w:rFonts w:ascii="Times New Roman" w:hAnsi="Times New Roman" w:cs="Times New Roman"/>
          <w:lang w:bidi="tr-TR"/>
        </w:rPr>
        <w:t xml:space="preserve"> </w:t>
      </w:r>
      <w:proofErr w:type="spellStart"/>
      <w:r w:rsidRPr="00EF2467">
        <w:rPr>
          <w:rFonts w:ascii="Times New Roman" w:hAnsi="Times New Roman" w:cs="Times New Roman"/>
          <w:lang w:bidi="tr-TR"/>
        </w:rPr>
        <w:t>Kalanisi</w:t>
      </w:r>
      <w:proofErr w:type="spellEnd"/>
      <w:r w:rsidRPr="00EF2467">
        <w:rPr>
          <w:rFonts w:ascii="Times New Roman" w:hAnsi="Times New Roman" w:cs="Times New Roman"/>
          <w:lang w:bidi="tr-TR"/>
        </w:rPr>
        <w:t xml:space="preserve">, 2015: 51; </w:t>
      </w:r>
      <w:proofErr w:type="spellStart"/>
      <w:r w:rsidRPr="00EF2467">
        <w:rPr>
          <w:rFonts w:ascii="Times New Roman" w:hAnsi="Times New Roman" w:cs="Times New Roman"/>
          <w:lang w:bidi="tr-TR"/>
        </w:rPr>
        <w:t>Maalouf</w:t>
      </w:r>
      <w:proofErr w:type="spellEnd"/>
      <w:r w:rsidRPr="00EF2467">
        <w:rPr>
          <w:rFonts w:ascii="Times New Roman" w:hAnsi="Times New Roman" w:cs="Times New Roman"/>
          <w:lang w:bidi="tr-TR"/>
        </w:rPr>
        <w:t xml:space="preserve">, 1997: 122). </w:t>
      </w:r>
    </w:p>
    <w:p w:rsidR="00EF2467" w:rsidRPr="00EF2467" w:rsidRDefault="00EF2467" w:rsidP="00EF2467">
      <w:pPr>
        <w:spacing w:before="280" w:after="280" w:line="360" w:lineRule="auto"/>
        <w:ind w:firstLine="709"/>
        <w:jc w:val="both"/>
        <w:rPr>
          <w:rFonts w:ascii="Times New Roman" w:hAnsi="Times New Roman" w:cs="Times New Roman"/>
          <w:lang w:bidi="tr-TR"/>
        </w:rPr>
      </w:pPr>
      <w:r w:rsidRPr="00EF2467">
        <w:rPr>
          <w:rFonts w:ascii="Times New Roman" w:hAnsi="Times New Roman" w:cs="Times New Roman"/>
          <w:lang w:bidi="tr-TR"/>
        </w:rPr>
        <w:t>1113’te Rıdvan’ın ölümüyle Halep şehri daha derin bir kaosa sürüklenmiştir (</w:t>
      </w:r>
      <w:proofErr w:type="spellStart"/>
      <w:r w:rsidRPr="00EF2467">
        <w:rPr>
          <w:rFonts w:ascii="Times New Roman" w:hAnsi="Times New Roman" w:cs="Times New Roman"/>
          <w:lang w:bidi="tr-TR"/>
        </w:rPr>
        <w:t>İbnü’l</w:t>
      </w:r>
      <w:proofErr w:type="spellEnd"/>
      <w:r w:rsidRPr="00EF2467">
        <w:rPr>
          <w:rFonts w:ascii="Times New Roman" w:hAnsi="Times New Roman" w:cs="Times New Roman"/>
          <w:lang w:bidi="tr-TR"/>
        </w:rPr>
        <w:t xml:space="preserve">-Esir, 1987: 397). Frenkler zaman kaybetmeden şehri muhasara altına almıştır. Bu mühim noktada </w:t>
      </w:r>
      <w:bookmarkStart w:id="19" w:name="_Hlk41995419"/>
      <w:proofErr w:type="spellStart"/>
      <w:r w:rsidRPr="00EF2467">
        <w:rPr>
          <w:rFonts w:ascii="Times New Roman" w:hAnsi="Times New Roman" w:cs="Times New Roman"/>
          <w:lang w:bidi="tr-TR"/>
        </w:rPr>
        <w:t>imami</w:t>
      </w:r>
      <w:proofErr w:type="spellEnd"/>
      <w:r w:rsidRPr="00EF2467">
        <w:rPr>
          <w:rFonts w:ascii="Times New Roman" w:hAnsi="Times New Roman" w:cs="Times New Roman"/>
          <w:lang w:bidi="tr-TR"/>
        </w:rPr>
        <w:t xml:space="preserve"> fakih </w:t>
      </w:r>
      <w:bookmarkStart w:id="20" w:name="_Hlk28251000"/>
      <w:bookmarkEnd w:id="19"/>
      <w:proofErr w:type="spellStart"/>
      <w:r w:rsidRPr="00EF2467">
        <w:rPr>
          <w:rFonts w:ascii="Times New Roman" w:hAnsi="Times New Roman" w:cs="Times New Roman"/>
          <w:lang w:bidi="tr-TR"/>
        </w:rPr>
        <w:t>İbnü’l-Haşeb</w:t>
      </w:r>
      <w:proofErr w:type="spellEnd"/>
      <w:r w:rsidRPr="00EF2467">
        <w:rPr>
          <w:rFonts w:ascii="Times New Roman" w:hAnsi="Times New Roman" w:cs="Times New Roman"/>
          <w:lang w:bidi="tr-TR"/>
        </w:rPr>
        <w:t xml:space="preserve">, </w:t>
      </w:r>
      <w:bookmarkEnd w:id="20"/>
      <w:r w:rsidRPr="00EF2467">
        <w:rPr>
          <w:rFonts w:ascii="Times New Roman" w:hAnsi="Times New Roman" w:cs="Times New Roman"/>
          <w:lang w:bidi="tr-TR"/>
        </w:rPr>
        <w:t xml:space="preserve">şehri kurtarmak için başarılı bir hareket yürütür ve daha sonra Mardin’in </w:t>
      </w:r>
      <w:proofErr w:type="spellStart"/>
      <w:r w:rsidRPr="00EF2467">
        <w:rPr>
          <w:rFonts w:ascii="Times New Roman" w:hAnsi="Times New Roman" w:cs="Times New Roman"/>
          <w:lang w:bidi="tr-TR"/>
        </w:rPr>
        <w:t>sünni</w:t>
      </w:r>
      <w:proofErr w:type="spellEnd"/>
      <w:r w:rsidRPr="00EF2467">
        <w:rPr>
          <w:rFonts w:ascii="Times New Roman" w:hAnsi="Times New Roman" w:cs="Times New Roman"/>
          <w:lang w:bidi="tr-TR"/>
        </w:rPr>
        <w:t xml:space="preserve"> Türk emiri Necmeddin </w:t>
      </w:r>
      <w:proofErr w:type="spellStart"/>
      <w:r w:rsidRPr="00EF2467">
        <w:rPr>
          <w:rFonts w:ascii="Times New Roman" w:hAnsi="Times New Roman" w:cs="Times New Roman"/>
          <w:lang w:bidi="tr-TR"/>
        </w:rPr>
        <w:t>İlgazi’den</w:t>
      </w:r>
      <w:proofErr w:type="spellEnd"/>
      <w:r w:rsidRPr="00EF2467">
        <w:rPr>
          <w:rFonts w:ascii="Times New Roman" w:hAnsi="Times New Roman" w:cs="Times New Roman"/>
          <w:lang w:bidi="tr-TR"/>
        </w:rPr>
        <w:t xml:space="preserve">, Halep’i kurtarmak için bir heyet hazırlamasını ister. </w:t>
      </w:r>
      <w:proofErr w:type="spellStart"/>
      <w:r w:rsidRPr="00EF2467">
        <w:rPr>
          <w:rFonts w:ascii="Times New Roman" w:hAnsi="Times New Roman" w:cs="Times New Roman"/>
          <w:lang w:bidi="tr-TR"/>
        </w:rPr>
        <w:t>İlgazi</w:t>
      </w:r>
      <w:proofErr w:type="spellEnd"/>
      <w:r w:rsidRPr="00EF2467">
        <w:rPr>
          <w:rFonts w:ascii="Times New Roman" w:hAnsi="Times New Roman" w:cs="Times New Roman"/>
          <w:lang w:bidi="tr-TR"/>
        </w:rPr>
        <w:t xml:space="preserve"> ilk başlarda isteksiz davransa da Halep’in Sünni milis gücünün başı olan </w:t>
      </w:r>
      <w:proofErr w:type="spellStart"/>
      <w:r w:rsidRPr="00EF2467">
        <w:rPr>
          <w:rFonts w:ascii="Times New Roman" w:hAnsi="Times New Roman" w:cs="Times New Roman"/>
          <w:lang w:bidi="tr-TR"/>
        </w:rPr>
        <w:t>İbn</w:t>
      </w:r>
      <w:proofErr w:type="spellEnd"/>
      <w:r w:rsidRPr="00EF2467">
        <w:rPr>
          <w:rFonts w:ascii="Times New Roman" w:hAnsi="Times New Roman" w:cs="Times New Roman"/>
          <w:lang w:bidi="tr-TR"/>
        </w:rPr>
        <w:t xml:space="preserve"> </w:t>
      </w:r>
      <w:proofErr w:type="spellStart"/>
      <w:r w:rsidRPr="00EF2467">
        <w:rPr>
          <w:rFonts w:ascii="Times New Roman" w:hAnsi="Times New Roman" w:cs="Times New Roman"/>
          <w:lang w:bidi="tr-TR"/>
        </w:rPr>
        <w:t>Bedi’in</w:t>
      </w:r>
      <w:proofErr w:type="spellEnd"/>
      <w:r w:rsidRPr="00EF2467">
        <w:rPr>
          <w:rFonts w:ascii="Times New Roman" w:hAnsi="Times New Roman" w:cs="Times New Roman"/>
          <w:lang w:bidi="tr-TR"/>
        </w:rPr>
        <w:t xml:space="preserve"> çabalarıyla ikna edilir ve hem Sünnilerden hem </w:t>
      </w:r>
      <w:proofErr w:type="spellStart"/>
      <w:r w:rsidRPr="00EF2467">
        <w:rPr>
          <w:rFonts w:ascii="Times New Roman" w:hAnsi="Times New Roman" w:cs="Times New Roman"/>
          <w:lang w:bidi="tr-TR"/>
        </w:rPr>
        <w:t>İmamilerden</w:t>
      </w:r>
      <w:proofErr w:type="spellEnd"/>
      <w:r w:rsidRPr="00EF2467">
        <w:rPr>
          <w:rFonts w:ascii="Times New Roman" w:hAnsi="Times New Roman" w:cs="Times New Roman"/>
          <w:lang w:bidi="tr-TR"/>
        </w:rPr>
        <w:t xml:space="preserve"> oluşan bir orduyla Frenklere karşı yola çıkar. </w:t>
      </w:r>
      <w:proofErr w:type="spellStart"/>
      <w:r w:rsidRPr="00EF2467">
        <w:rPr>
          <w:rFonts w:ascii="Times New Roman" w:hAnsi="Times New Roman" w:cs="Times New Roman"/>
          <w:lang w:bidi="tr-TR"/>
        </w:rPr>
        <w:t>İbnü’l-Haşeb’in</w:t>
      </w:r>
      <w:proofErr w:type="spellEnd"/>
      <w:r w:rsidRPr="00EF2467">
        <w:rPr>
          <w:rFonts w:ascii="Times New Roman" w:hAnsi="Times New Roman" w:cs="Times New Roman"/>
          <w:lang w:bidi="tr-TR"/>
        </w:rPr>
        <w:t xml:space="preserve"> bu savaşlarda da elinde bir mızrakla insanları Frenklere karşı savaşa teşvik ettiğini görürüz. Arap kaynaklarda Sarmada Savaşı (Eş-</w:t>
      </w:r>
      <w:proofErr w:type="spellStart"/>
      <w:r w:rsidRPr="00EF2467">
        <w:rPr>
          <w:rFonts w:ascii="Times New Roman" w:hAnsi="Times New Roman" w:cs="Times New Roman"/>
          <w:lang w:bidi="tr-TR"/>
        </w:rPr>
        <w:t>Şankıti</w:t>
      </w:r>
      <w:proofErr w:type="spellEnd"/>
      <w:r w:rsidRPr="00EF2467">
        <w:rPr>
          <w:rFonts w:ascii="Times New Roman" w:hAnsi="Times New Roman" w:cs="Times New Roman"/>
          <w:lang w:bidi="tr-TR"/>
        </w:rPr>
        <w:t xml:space="preserve">, 2016: 133) olarak bilinen nihai çarpışmada </w:t>
      </w:r>
      <w:proofErr w:type="spellStart"/>
      <w:r w:rsidRPr="00EF2467">
        <w:rPr>
          <w:rFonts w:ascii="Times New Roman" w:hAnsi="Times New Roman" w:cs="Times New Roman"/>
          <w:lang w:bidi="tr-TR"/>
        </w:rPr>
        <w:t>İlgazi</w:t>
      </w:r>
      <w:proofErr w:type="spellEnd"/>
      <w:r w:rsidRPr="00EF2467">
        <w:rPr>
          <w:rFonts w:ascii="Times New Roman" w:hAnsi="Times New Roman" w:cs="Times New Roman"/>
          <w:lang w:bidi="tr-TR"/>
        </w:rPr>
        <w:t>, Frenkleri mağlup etmiştir (</w:t>
      </w:r>
      <w:proofErr w:type="spellStart"/>
      <w:r w:rsidRPr="00EF2467">
        <w:rPr>
          <w:rFonts w:ascii="Times New Roman" w:hAnsi="Times New Roman" w:cs="Times New Roman"/>
          <w:lang w:bidi="tr-TR"/>
        </w:rPr>
        <w:t>İbnü’l</w:t>
      </w:r>
      <w:proofErr w:type="spellEnd"/>
      <w:r w:rsidRPr="00EF2467">
        <w:rPr>
          <w:rFonts w:ascii="Times New Roman" w:hAnsi="Times New Roman" w:cs="Times New Roman"/>
          <w:lang w:bidi="tr-TR"/>
        </w:rPr>
        <w:t xml:space="preserve">-Esir, 1987: 440). </w:t>
      </w:r>
    </w:p>
    <w:p w:rsidR="00EF2467" w:rsidRPr="00EF2467" w:rsidRDefault="00EF2467" w:rsidP="00EF2467">
      <w:pPr>
        <w:spacing w:before="280" w:after="280" w:line="360" w:lineRule="auto"/>
        <w:ind w:firstLine="709"/>
        <w:jc w:val="both"/>
        <w:rPr>
          <w:rFonts w:ascii="Times New Roman" w:hAnsi="Times New Roman" w:cs="Times New Roman"/>
          <w:lang w:bidi="tr-TR"/>
        </w:rPr>
      </w:pPr>
      <w:bookmarkStart w:id="21" w:name="_Hlk28251038"/>
      <w:r w:rsidRPr="00EF2467">
        <w:rPr>
          <w:rFonts w:ascii="Times New Roman" w:hAnsi="Times New Roman" w:cs="Times New Roman"/>
          <w:lang w:bidi="tr-TR"/>
        </w:rPr>
        <w:t xml:space="preserve">1125 yılında Halep’e yapılan müdahaleden sonra </w:t>
      </w:r>
      <w:proofErr w:type="spellStart"/>
      <w:r w:rsidRPr="00EF2467">
        <w:rPr>
          <w:rFonts w:ascii="Times New Roman" w:hAnsi="Times New Roman" w:cs="Times New Roman"/>
          <w:lang w:bidi="tr-TR"/>
        </w:rPr>
        <w:t>Nizariler</w:t>
      </w:r>
      <w:proofErr w:type="spellEnd"/>
      <w:r w:rsidRPr="00EF2467">
        <w:rPr>
          <w:rFonts w:ascii="Times New Roman" w:hAnsi="Times New Roman" w:cs="Times New Roman"/>
          <w:lang w:bidi="tr-TR"/>
        </w:rPr>
        <w:t xml:space="preserve"> </w:t>
      </w:r>
      <w:bookmarkStart w:id="22" w:name="_Hlk28245885"/>
      <w:proofErr w:type="spellStart"/>
      <w:r w:rsidRPr="00EF2467">
        <w:rPr>
          <w:rFonts w:ascii="Times New Roman" w:hAnsi="Times New Roman" w:cs="Times New Roman"/>
          <w:lang w:bidi="tr-TR"/>
        </w:rPr>
        <w:t>İbnü’l-Haşeb’i</w:t>
      </w:r>
      <w:proofErr w:type="spellEnd"/>
      <w:r w:rsidRPr="00EF2467">
        <w:rPr>
          <w:rFonts w:ascii="Times New Roman" w:hAnsi="Times New Roman" w:cs="Times New Roman"/>
          <w:lang w:bidi="tr-TR"/>
        </w:rPr>
        <w:t xml:space="preserve"> </w:t>
      </w:r>
      <w:bookmarkEnd w:id="22"/>
      <w:r w:rsidRPr="00EF2467">
        <w:rPr>
          <w:rFonts w:ascii="Times New Roman" w:hAnsi="Times New Roman" w:cs="Times New Roman"/>
          <w:lang w:bidi="tr-TR"/>
        </w:rPr>
        <w:t>suikastla öldürürler (Eş-</w:t>
      </w:r>
      <w:proofErr w:type="spellStart"/>
      <w:r w:rsidRPr="00EF2467">
        <w:rPr>
          <w:rFonts w:ascii="Times New Roman" w:hAnsi="Times New Roman" w:cs="Times New Roman"/>
          <w:lang w:bidi="tr-TR"/>
        </w:rPr>
        <w:t>Şankıti</w:t>
      </w:r>
      <w:proofErr w:type="spellEnd"/>
      <w:r w:rsidRPr="00EF2467">
        <w:rPr>
          <w:rFonts w:ascii="Times New Roman" w:hAnsi="Times New Roman" w:cs="Times New Roman"/>
          <w:lang w:bidi="tr-TR"/>
        </w:rPr>
        <w:t xml:space="preserve">, 2016: 134). Hayatı boyunca Haçlı saldırılarına karşı mücadele eden </w:t>
      </w:r>
      <w:proofErr w:type="spellStart"/>
      <w:r w:rsidRPr="00EF2467">
        <w:rPr>
          <w:rFonts w:ascii="Times New Roman" w:hAnsi="Times New Roman" w:cs="Times New Roman"/>
          <w:lang w:bidi="tr-TR"/>
        </w:rPr>
        <w:t>İbnü’l-Haşeb</w:t>
      </w:r>
      <w:proofErr w:type="spellEnd"/>
      <w:r w:rsidRPr="00EF2467">
        <w:rPr>
          <w:rFonts w:ascii="Times New Roman" w:hAnsi="Times New Roman" w:cs="Times New Roman"/>
          <w:lang w:bidi="tr-TR"/>
        </w:rPr>
        <w:t xml:space="preserve">, Halep’in Frenklerin eline geçmesini önleyen adam olarak görülür. </w:t>
      </w:r>
      <w:proofErr w:type="spellStart"/>
      <w:r w:rsidRPr="00EF2467">
        <w:rPr>
          <w:rFonts w:ascii="Times New Roman" w:hAnsi="Times New Roman" w:cs="Times New Roman"/>
          <w:lang w:bidi="tr-TR"/>
        </w:rPr>
        <w:t>İbnü’l-Haşeb’in</w:t>
      </w:r>
      <w:proofErr w:type="spellEnd"/>
      <w:r w:rsidRPr="00EF2467">
        <w:rPr>
          <w:rFonts w:ascii="Times New Roman" w:hAnsi="Times New Roman" w:cs="Times New Roman"/>
          <w:lang w:bidi="tr-TR"/>
        </w:rPr>
        <w:t xml:space="preserve"> bu hikâyesi Haçlı seferleri sırasında Sünni-</w:t>
      </w:r>
      <w:proofErr w:type="spellStart"/>
      <w:r w:rsidRPr="00EF2467">
        <w:rPr>
          <w:rFonts w:ascii="Times New Roman" w:hAnsi="Times New Roman" w:cs="Times New Roman"/>
          <w:lang w:bidi="tr-TR"/>
        </w:rPr>
        <w:t>İmami</w:t>
      </w:r>
      <w:proofErr w:type="spellEnd"/>
      <w:r w:rsidRPr="00EF2467">
        <w:rPr>
          <w:rFonts w:ascii="Times New Roman" w:hAnsi="Times New Roman" w:cs="Times New Roman"/>
          <w:lang w:bidi="tr-TR"/>
        </w:rPr>
        <w:t xml:space="preserve"> birliğinin sağlanabileceğini gösteren çarpıcı bir örnektir.</w:t>
      </w:r>
    </w:p>
    <w:p w:rsidR="00EF2467" w:rsidRDefault="00EF2467" w:rsidP="000F4E47">
      <w:pPr>
        <w:spacing w:before="280" w:after="280" w:line="360" w:lineRule="auto"/>
        <w:ind w:firstLine="709"/>
        <w:jc w:val="both"/>
        <w:rPr>
          <w:rFonts w:ascii="Times New Roman" w:hAnsi="Times New Roman" w:cs="Times New Roman"/>
          <w:b/>
          <w:lang w:bidi="tr-TR"/>
        </w:rPr>
      </w:pPr>
    </w:p>
    <w:p w:rsidR="00EF2467" w:rsidRDefault="00EF2467" w:rsidP="000F4E47">
      <w:pPr>
        <w:spacing w:before="280" w:after="280" w:line="360" w:lineRule="auto"/>
        <w:ind w:firstLine="709"/>
        <w:jc w:val="both"/>
        <w:rPr>
          <w:rFonts w:ascii="Times New Roman" w:hAnsi="Times New Roman" w:cs="Times New Roman"/>
          <w:b/>
          <w:lang w:bidi="tr-TR"/>
        </w:rPr>
      </w:pPr>
    </w:p>
    <w:p w:rsidR="000F4E47" w:rsidRPr="000F4E47" w:rsidRDefault="000F4E47" w:rsidP="000F4E47">
      <w:pPr>
        <w:spacing w:before="280" w:after="280" w:line="360" w:lineRule="auto"/>
        <w:ind w:firstLine="709"/>
        <w:jc w:val="both"/>
        <w:rPr>
          <w:rFonts w:ascii="Times New Roman" w:hAnsi="Times New Roman" w:cs="Times New Roman"/>
          <w:b/>
          <w:lang w:bidi="tr-TR"/>
        </w:rPr>
      </w:pPr>
      <w:r w:rsidRPr="000F4E47">
        <w:rPr>
          <w:rFonts w:ascii="Times New Roman" w:hAnsi="Times New Roman" w:cs="Times New Roman"/>
          <w:b/>
          <w:lang w:bidi="tr-TR"/>
        </w:rPr>
        <w:lastRenderedPageBreak/>
        <w:t xml:space="preserve">3.3. </w:t>
      </w:r>
      <w:bookmarkStart w:id="23" w:name="_Hlk28584174"/>
      <w:r w:rsidRPr="000F4E47">
        <w:rPr>
          <w:rFonts w:ascii="Times New Roman" w:hAnsi="Times New Roman" w:cs="Times New Roman"/>
          <w:b/>
          <w:lang w:bidi="tr-TR"/>
        </w:rPr>
        <w:t>Şam Kadısı Ebu Said el-</w:t>
      </w:r>
      <w:bookmarkEnd w:id="23"/>
      <w:proofErr w:type="spellStart"/>
      <w:r w:rsidR="003B51C6" w:rsidRPr="000F4E47">
        <w:rPr>
          <w:rFonts w:ascii="Times New Roman" w:hAnsi="Times New Roman" w:cs="Times New Roman"/>
          <w:b/>
          <w:lang w:bidi="tr-TR"/>
        </w:rPr>
        <w:t>Herevî</w:t>
      </w:r>
      <w:proofErr w:type="spellEnd"/>
      <w:r w:rsidR="003B51C6">
        <w:rPr>
          <w:rFonts w:ascii="Times New Roman" w:hAnsi="Times New Roman" w:cs="Times New Roman"/>
          <w:b/>
          <w:lang w:bidi="tr-TR"/>
        </w:rPr>
        <w:t xml:space="preserve"> (Ölümü 1123)</w:t>
      </w:r>
    </w:p>
    <w:bookmarkEnd w:id="21"/>
    <w:p w:rsidR="00EF2467" w:rsidRPr="00EF2467" w:rsidRDefault="00EF2467" w:rsidP="00EF2467">
      <w:pPr>
        <w:spacing w:before="280" w:after="280" w:line="360" w:lineRule="auto"/>
        <w:ind w:firstLine="709"/>
        <w:jc w:val="both"/>
        <w:rPr>
          <w:rFonts w:ascii="Times New Roman" w:hAnsi="Times New Roman" w:cs="Times New Roman"/>
          <w:i/>
          <w:lang w:bidi="tr-TR"/>
        </w:rPr>
      </w:pPr>
      <w:r w:rsidRPr="00EF2467">
        <w:rPr>
          <w:rFonts w:ascii="Times New Roman" w:hAnsi="Times New Roman" w:cs="Times New Roman"/>
          <w:lang w:bidi="tr-TR"/>
        </w:rPr>
        <w:t>El-</w:t>
      </w:r>
      <w:proofErr w:type="spellStart"/>
      <w:r w:rsidRPr="00EF2467">
        <w:rPr>
          <w:rFonts w:ascii="Times New Roman" w:hAnsi="Times New Roman" w:cs="Times New Roman"/>
          <w:lang w:bidi="tr-TR"/>
        </w:rPr>
        <w:t>Herevi’nin</w:t>
      </w:r>
      <w:proofErr w:type="spellEnd"/>
      <w:r w:rsidRPr="00EF2467">
        <w:rPr>
          <w:rFonts w:ascii="Times New Roman" w:hAnsi="Times New Roman" w:cs="Times New Roman"/>
          <w:lang w:bidi="tr-TR"/>
        </w:rPr>
        <w:t xml:space="preserve"> Bağdat’a gitme sebebi </w:t>
      </w:r>
      <w:proofErr w:type="spellStart"/>
      <w:r w:rsidRPr="00EF2467">
        <w:rPr>
          <w:rFonts w:ascii="Times New Roman" w:hAnsi="Times New Roman" w:cs="Times New Roman"/>
          <w:lang w:bidi="tr-TR"/>
        </w:rPr>
        <w:t>İbnü’l-Haşeb’inki</w:t>
      </w:r>
      <w:proofErr w:type="spellEnd"/>
      <w:r w:rsidRPr="00EF2467">
        <w:rPr>
          <w:rFonts w:ascii="Times New Roman" w:hAnsi="Times New Roman" w:cs="Times New Roman"/>
          <w:lang w:bidi="tr-TR"/>
        </w:rPr>
        <w:t xml:space="preserve"> ile aynı amacı taşımaktadır. Şam Kadısı Ebu Said el-</w:t>
      </w:r>
      <w:proofErr w:type="spellStart"/>
      <w:r w:rsidRPr="00EF2467">
        <w:rPr>
          <w:rFonts w:ascii="Times New Roman" w:hAnsi="Times New Roman" w:cs="Times New Roman"/>
          <w:lang w:bidi="tr-TR"/>
        </w:rPr>
        <w:t>Herevî</w:t>
      </w:r>
      <w:proofErr w:type="spellEnd"/>
      <w:r w:rsidRPr="00EF2467">
        <w:rPr>
          <w:rFonts w:ascii="Times New Roman" w:hAnsi="Times New Roman" w:cs="Times New Roman"/>
          <w:lang w:bidi="tr-TR"/>
        </w:rPr>
        <w:t>, 1099 yılının ağustos ayında (</w:t>
      </w:r>
      <w:proofErr w:type="spellStart"/>
      <w:r w:rsidRPr="00EF2467">
        <w:rPr>
          <w:rFonts w:ascii="Times New Roman" w:hAnsi="Times New Roman" w:cs="Times New Roman"/>
          <w:lang w:bidi="tr-TR"/>
        </w:rPr>
        <w:t>İbnü’l</w:t>
      </w:r>
      <w:proofErr w:type="spellEnd"/>
      <w:r w:rsidRPr="00EF2467">
        <w:rPr>
          <w:rFonts w:ascii="Times New Roman" w:hAnsi="Times New Roman" w:cs="Times New Roman"/>
          <w:lang w:bidi="tr-TR"/>
        </w:rPr>
        <w:t>-Esir, 1987: 236) Suriye çölünün kavurucu güneşi altında üç hafta süren Şam-Bağdat yolculuğundan sonra Abbasi Halifesi el-</w:t>
      </w:r>
      <w:proofErr w:type="spellStart"/>
      <w:r w:rsidRPr="00EF2467">
        <w:rPr>
          <w:rFonts w:ascii="Times New Roman" w:hAnsi="Times New Roman" w:cs="Times New Roman"/>
          <w:lang w:bidi="tr-TR"/>
        </w:rPr>
        <w:t>Mustazhirbillah’ın</w:t>
      </w:r>
      <w:proofErr w:type="spellEnd"/>
      <w:r w:rsidRPr="00EF2467">
        <w:rPr>
          <w:rFonts w:ascii="Times New Roman" w:hAnsi="Times New Roman" w:cs="Times New Roman"/>
          <w:lang w:bidi="tr-TR"/>
        </w:rPr>
        <w:t xml:space="preserve"> divanına, matem işareti olarak kazınmış saçları ve sarıksız başı ile girmiştir O da </w:t>
      </w:r>
      <w:proofErr w:type="spellStart"/>
      <w:r w:rsidRPr="00EF2467">
        <w:rPr>
          <w:rFonts w:ascii="Times New Roman" w:hAnsi="Times New Roman" w:cs="Times New Roman"/>
          <w:lang w:bidi="tr-TR"/>
        </w:rPr>
        <w:t>İbnü’l-Haşeb</w:t>
      </w:r>
      <w:proofErr w:type="spellEnd"/>
      <w:r w:rsidRPr="00EF2467">
        <w:rPr>
          <w:rFonts w:ascii="Times New Roman" w:hAnsi="Times New Roman" w:cs="Times New Roman"/>
          <w:lang w:bidi="tr-TR"/>
        </w:rPr>
        <w:t xml:space="preserve"> gibi İslam’ın üçüncü kıblesinde ve Suriye’de Müslümanların uğradığı felaketler ile Haçlı zulmünü haykırmak üzere yola çıkmıştır. Divana giren kadı, olup biteni Halife’nin huzurunda şöyle haykırmıştır: "</w:t>
      </w:r>
      <w:r w:rsidRPr="00EF2467">
        <w:rPr>
          <w:rFonts w:ascii="Times New Roman" w:hAnsi="Times New Roman" w:cs="Times New Roman"/>
          <w:i/>
          <w:lang w:bidi="tr-TR"/>
        </w:rPr>
        <w:t xml:space="preserve">Suriye’deki kardeşlerinize develerin eyerlerinden veya akbabaların kursağından başka eğleşecek bir mekân kalmamışken, bahçe çiçeği gibi uçarı bir hayat sürüp talih eseri başınızı soktuğunuz şu emniyetli kuytuda miskin miskin uyuklamaya nasıl cüret edersiniz? Ne çok kan döküldü! Kim bilir kaç genç kız utanç içinde o tatlı yüzlerini elleriyle gizlemek zorunda kaldı! Değerli Araplar hakarete alışıyor mu, yiğit Acemler şerefsizliği kabul mu ediyor?” </w:t>
      </w:r>
      <w:r w:rsidRPr="00EF2467">
        <w:rPr>
          <w:rFonts w:ascii="Times New Roman" w:hAnsi="Times New Roman" w:cs="Times New Roman"/>
          <w:lang w:bidi="tr-TR"/>
        </w:rPr>
        <w:t>(</w:t>
      </w:r>
      <w:proofErr w:type="spellStart"/>
      <w:r w:rsidRPr="00EF2467">
        <w:rPr>
          <w:rFonts w:ascii="Times New Roman" w:hAnsi="Times New Roman" w:cs="Times New Roman"/>
          <w:lang w:bidi="tr-TR"/>
        </w:rPr>
        <w:t>Maalouf</w:t>
      </w:r>
      <w:proofErr w:type="spellEnd"/>
      <w:r w:rsidRPr="00EF2467">
        <w:rPr>
          <w:rFonts w:ascii="Times New Roman" w:hAnsi="Times New Roman" w:cs="Times New Roman"/>
          <w:lang w:bidi="tr-TR"/>
        </w:rPr>
        <w:t xml:space="preserve">, 1997: 11) </w:t>
      </w:r>
    </w:p>
    <w:p w:rsidR="000F4E47" w:rsidRPr="000F4E47" w:rsidRDefault="000F4E47" w:rsidP="000F4E47">
      <w:pPr>
        <w:spacing w:before="280" w:after="280" w:line="360" w:lineRule="auto"/>
        <w:ind w:firstLine="709"/>
        <w:jc w:val="both"/>
        <w:rPr>
          <w:rFonts w:ascii="Times New Roman" w:hAnsi="Times New Roman" w:cs="Times New Roman"/>
          <w:lang w:bidi="tr-TR"/>
        </w:rPr>
      </w:pPr>
      <w:r w:rsidRPr="000F4E47">
        <w:rPr>
          <w:rFonts w:ascii="Times New Roman" w:hAnsi="Times New Roman" w:cs="Times New Roman"/>
          <w:lang w:bidi="tr-TR"/>
        </w:rPr>
        <w:t>Haçlı katliamından sağ kurtulmuş az sayıdaki Kudüs muhacirini de yanına alan Kadı el-</w:t>
      </w:r>
      <w:proofErr w:type="spellStart"/>
      <w:r w:rsidRPr="000F4E47">
        <w:rPr>
          <w:rFonts w:ascii="Times New Roman" w:hAnsi="Times New Roman" w:cs="Times New Roman"/>
          <w:lang w:bidi="tr-TR"/>
        </w:rPr>
        <w:t>Herevî</w:t>
      </w:r>
      <w:proofErr w:type="spellEnd"/>
      <w:r w:rsidRPr="000F4E47">
        <w:rPr>
          <w:rFonts w:ascii="Times New Roman" w:hAnsi="Times New Roman" w:cs="Times New Roman"/>
          <w:lang w:bidi="tr-TR"/>
        </w:rPr>
        <w:t>, divanda anlattıklarıyla herkesi ağlatmış ve dehşete düşürmüştür. Ancak Kadı ve yanındakiler cemaatin gözyaşlarından ve üzüntülerinden başka bir şey göremeyecektir. Kadı’ya göre, “</w:t>
      </w:r>
      <w:r w:rsidRPr="000F4E47">
        <w:rPr>
          <w:rFonts w:ascii="Times New Roman" w:hAnsi="Times New Roman" w:cs="Times New Roman"/>
          <w:i/>
          <w:lang w:bidi="tr-TR"/>
        </w:rPr>
        <w:t>Kılıçlar savaş ateşini körüklerken, insanın kullanabileceği en kötü silah gözyaşı dökmektir.</w:t>
      </w:r>
      <w:r w:rsidRPr="000F4E47">
        <w:rPr>
          <w:rFonts w:ascii="Times New Roman" w:hAnsi="Times New Roman" w:cs="Times New Roman"/>
          <w:lang w:bidi="tr-TR"/>
        </w:rPr>
        <w:t xml:space="preserve">” Kadı, Bağdat’a merhamet dilenmek için değil, İslam’ın en yetkili makamı olan Halife’yi uyararak bu kıyıma müdahale etmesini ve kıyımı sonlandırmasını sağlamak için gitmiştir. Yazık ki muhacirler Bağdat’ta büyük bir hayal kırıklığından başka bir şey elde edememiştir. Bunu üzerine Halife, aralarında Kadı Ebu Muhammed </w:t>
      </w:r>
      <w:proofErr w:type="spellStart"/>
      <w:r w:rsidRPr="000F4E47">
        <w:rPr>
          <w:rFonts w:ascii="Times New Roman" w:hAnsi="Times New Roman" w:cs="Times New Roman"/>
          <w:lang w:bidi="tr-TR"/>
        </w:rPr>
        <w:t>ed-Damgani</w:t>
      </w:r>
      <w:proofErr w:type="spellEnd"/>
      <w:r w:rsidRPr="000F4E47">
        <w:rPr>
          <w:rFonts w:ascii="Times New Roman" w:hAnsi="Times New Roman" w:cs="Times New Roman"/>
          <w:lang w:bidi="tr-TR"/>
        </w:rPr>
        <w:t xml:space="preserve">, Ebu Bekir eş-Şasi, </w:t>
      </w:r>
      <w:proofErr w:type="spellStart"/>
      <w:r w:rsidRPr="000F4E47">
        <w:rPr>
          <w:rFonts w:ascii="Times New Roman" w:hAnsi="Times New Roman" w:cs="Times New Roman"/>
          <w:lang w:bidi="tr-TR"/>
        </w:rPr>
        <w:t>Ebul</w:t>
      </w:r>
      <w:proofErr w:type="spellEnd"/>
      <w:r w:rsidRPr="000F4E47">
        <w:rPr>
          <w:rFonts w:ascii="Times New Roman" w:hAnsi="Times New Roman" w:cs="Times New Roman"/>
          <w:lang w:bidi="tr-TR"/>
        </w:rPr>
        <w:t xml:space="preserve">-Vefa b. </w:t>
      </w:r>
      <w:proofErr w:type="spellStart"/>
      <w:r w:rsidRPr="000F4E47">
        <w:rPr>
          <w:rFonts w:ascii="Times New Roman" w:hAnsi="Times New Roman" w:cs="Times New Roman"/>
          <w:lang w:bidi="tr-TR"/>
        </w:rPr>
        <w:t>Ukayl</w:t>
      </w:r>
      <w:proofErr w:type="spellEnd"/>
      <w:r w:rsidRPr="000F4E47">
        <w:rPr>
          <w:rFonts w:ascii="Times New Roman" w:hAnsi="Times New Roman" w:cs="Times New Roman"/>
          <w:lang w:bidi="tr-TR"/>
        </w:rPr>
        <w:t>, Ebu Said el-</w:t>
      </w:r>
      <w:proofErr w:type="spellStart"/>
      <w:r w:rsidRPr="000F4E47">
        <w:rPr>
          <w:rFonts w:ascii="Times New Roman" w:hAnsi="Times New Roman" w:cs="Times New Roman"/>
          <w:lang w:bidi="tr-TR"/>
        </w:rPr>
        <w:t>Hulvani</w:t>
      </w:r>
      <w:proofErr w:type="spellEnd"/>
      <w:r w:rsidRPr="000F4E47">
        <w:rPr>
          <w:rFonts w:ascii="Times New Roman" w:hAnsi="Times New Roman" w:cs="Times New Roman"/>
          <w:lang w:bidi="tr-TR"/>
        </w:rPr>
        <w:t xml:space="preserve"> ve </w:t>
      </w:r>
      <w:proofErr w:type="spellStart"/>
      <w:r w:rsidRPr="000F4E47">
        <w:rPr>
          <w:rFonts w:ascii="Times New Roman" w:hAnsi="Times New Roman" w:cs="Times New Roman"/>
          <w:lang w:bidi="tr-TR"/>
        </w:rPr>
        <w:t>Ebul-Hüseyn</w:t>
      </w:r>
      <w:proofErr w:type="spellEnd"/>
      <w:r w:rsidRPr="000F4E47">
        <w:rPr>
          <w:rFonts w:ascii="Times New Roman" w:hAnsi="Times New Roman" w:cs="Times New Roman"/>
          <w:lang w:bidi="tr-TR"/>
        </w:rPr>
        <w:t xml:space="preserve"> b. </w:t>
      </w:r>
      <w:proofErr w:type="spellStart"/>
      <w:r w:rsidRPr="000F4E47">
        <w:rPr>
          <w:rFonts w:ascii="Times New Roman" w:hAnsi="Times New Roman" w:cs="Times New Roman"/>
          <w:lang w:bidi="tr-TR"/>
        </w:rPr>
        <w:t>Semmak’ın</w:t>
      </w:r>
      <w:proofErr w:type="spellEnd"/>
      <w:r w:rsidRPr="000F4E47">
        <w:rPr>
          <w:rFonts w:ascii="Times New Roman" w:hAnsi="Times New Roman" w:cs="Times New Roman"/>
          <w:lang w:bidi="tr-TR"/>
        </w:rPr>
        <w:t xml:space="preserve"> da olduğu kişileri olayları araştırmakla görevlendirmiştir. Bu heyet </w:t>
      </w:r>
      <w:proofErr w:type="spellStart"/>
      <w:r w:rsidRPr="000F4E47">
        <w:rPr>
          <w:rFonts w:ascii="Times New Roman" w:hAnsi="Times New Roman" w:cs="Times New Roman"/>
          <w:lang w:bidi="tr-TR"/>
        </w:rPr>
        <w:t>Hulvan’a</w:t>
      </w:r>
      <w:proofErr w:type="spellEnd"/>
      <w:r w:rsidRPr="000F4E47">
        <w:rPr>
          <w:rFonts w:ascii="Times New Roman" w:hAnsi="Times New Roman" w:cs="Times New Roman"/>
          <w:lang w:bidi="tr-TR"/>
        </w:rPr>
        <w:t xml:space="preserve"> kadar gitmiştir (</w:t>
      </w:r>
      <w:proofErr w:type="spellStart"/>
      <w:r w:rsidRPr="000F4E47">
        <w:rPr>
          <w:rFonts w:ascii="Times New Roman" w:hAnsi="Times New Roman" w:cs="Times New Roman"/>
          <w:lang w:bidi="tr-TR"/>
        </w:rPr>
        <w:t>İbnü’l</w:t>
      </w:r>
      <w:proofErr w:type="spellEnd"/>
      <w:r w:rsidRPr="000F4E47">
        <w:rPr>
          <w:rFonts w:ascii="Times New Roman" w:hAnsi="Times New Roman" w:cs="Times New Roman"/>
          <w:lang w:bidi="tr-TR"/>
        </w:rPr>
        <w:t xml:space="preserve">-Esir, 1987: 236). Bu olay tayin edilen altı kişilik heyet ile sınırlı kalacak ve bir daha da bu durumdan söz edilmeyecektir. (Bundan sonra ayrı bir konuya girmişsin yeni bir paragrafa ihtiyaç var) </w:t>
      </w:r>
    </w:p>
    <w:p w:rsidR="000F4E47" w:rsidRPr="000F4E47" w:rsidRDefault="000F4E47" w:rsidP="000F4E47">
      <w:pPr>
        <w:spacing w:before="280" w:after="280" w:line="360" w:lineRule="auto"/>
        <w:ind w:firstLine="709"/>
        <w:jc w:val="both"/>
        <w:rPr>
          <w:rFonts w:ascii="Times New Roman" w:hAnsi="Times New Roman" w:cs="Times New Roman"/>
          <w:lang w:bidi="tr-TR"/>
        </w:rPr>
      </w:pPr>
      <w:r w:rsidRPr="000F4E47">
        <w:rPr>
          <w:rFonts w:ascii="Times New Roman" w:hAnsi="Times New Roman" w:cs="Times New Roman"/>
          <w:lang w:bidi="tr-TR"/>
        </w:rPr>
        <w:t>İslam ile Batı arasında günümüze kadar sürecek bir düşmanlığın kaynağı olan Kudüs’ün Haçlılarca işgali sonrasında yaşanan katliam ve zulümler ilk etapta hiçbir tepkiye veya ayaklanmaya yol açmamıştır. Şam Kadısı Ebu Said el-</w:t>
      </w:r>
      <w:proofErr w:type="spellStart"/>
      <w:r w:rsidRPr="000F4E47">
        <w:rPr>
          <w:rFonts w:ascii="Times New Roman" w:hAnsi="Times New Roman" w:cs="Times New Roman"/>
          <w:lang w:bidi="tr-TR"/>
        </w:rPr>
        <w:t>Herevî’nin</w:t>
      </w:r>
      <w:proofErr w:type="spellEnd"/>
      <w:r w:rsidRPr="000F4E47">
        <w:rPr>
          <w:rFonts w:ascii="Times New Roman" w:hAnsi="Times New Roman" w:cs="Times New Roman"/>
          <w:lang w:bidi="tr-TR"/>
        </w:rPr>
        <w:t xml:space="preserve"> Bağdat’a gidip, halifenin divanında bu tepkiyi göstermesi ilk resmi direniş hareketi olarak kabul edilmektedir. İslam dünyasının Haçlılara karşı </w:t>
      </w:r>
      <w:proofErr w:type="spellStart"/>
      <w:r w:rsidRPr="000F4E47">
        <w:rPr>
          <w:rFonts w:ascii="Times New Roman" w:hAnsi="Times New Roman" w:cs="Times New Roman"/>
          <w:lang w:bidi="tr-TR"/>
        </w:rPr>
        <w:t>cihad</w:t>
      </w:r>
      <w:proofErr w:type="spellEnd"/>
      <w:r w:rsidRPr="000F4E47">
        <w:rPr>
          <w:rFonts w:ascii="Times New Roman" w:hAnsi="Times New Roman" w:cs="Times New Roman"/>
          <w:lang w:bidi="tr-TR"/>
        </w:rPr>
        <w:t xml:space="preserve"> ruhunu savunma durumundan taarruz durumuna geçmesi için elli yıl daha beklemek gerekmiştir (Hizmetli, 2017: 411).</w:t>
      </w:r>
    </w:p>
    <w:p w:rsidR="000F4E47" w:rsidRPr="000F4E47" w:rsidRDefault="000F4E47" w:rsidP="000F4E47">
      <w:pPr>
        <w:spacing w:before="280" w:after="280" w:line="360" w:lineRule="auto"/>
        <w:ind w:firstLine="709"/>
        <w:jc w:val="both"/>
        <w:rPr>
          <w:rFonts w:ascii="Times New Roman" w:hAnsi="Times New Roman" w:cs="Times New Roman"/>
          <w:lang w:bidi="tr-TR"/>
        </w:rPr>
      </w:pPr>
      <w:r w:rsidRPr="000F4E47">
        <w:rPr>
          <w:rFonts w:ascii="Times New Roman" w:hAnsi="Times New Roman" w:cs="Times New Roman"/>
          <w:lang w:bidi="tr-TR"/>
        </w:rPr>
        <w:lastRenderedPageBreak/>
        <w:t>El-</w:t>
      </w:r>
      <w:proofErr w:type="spellStart"/>
      <w:r w:rsidRPr="000F4E47">
        <w:rPr>
          <w:rFonts w:ascii="Times New Roman" w:hAnsi="Times New Roman" w:cs="Times New Roman"/>
          <w:lang w:bidi="tr-TR"/>
        </w:rPr>
        <w:t>Herevi’nin</w:t>
      </w:r>
      <w:proofErr w:type="spellEnd"/>
      <w:r w:rsidRPr="000F4E47">
        <w:rPr>
          <w:rFonts w:ascii="Times New Roman" w:hAnsi="Times New Roman" w:cs="Times New Roman"/>
          <w:lang w:bidi="tr-TR"/>
        </w:rPr>
        <w:t xml:space="preserve"> Şam’dan Bağdat’a kadar bölgenin yazında uzun süren bir yolculuğa katlanarak gelmesi aslında işin vahametini ortaya koymak içindir. Kadı, İslam dünyasının içinde bulunduğu zor durumu resmetmek ve en üst </w:t>
      </w:r>
      <w:proofErr w:type="spellStart"/>
      <w:r w:rsidRPr="000F4E47">
        <w:rPr>
          <w:rFonts w:ascii="Times New Roman" w:hAnsi="Times New Roman" w:cs="Times New Roman"/>
          <w:lang w:bidi="tr-TR"/>
        </w:rPr>
        <w:t>mercinin</w:t>
      </w:r>
      <w:proofErr w:type="spellEnd"/>
      <w:r w:rsidRPr="000F4E47">
        <w:rPr>
          <w:rFonts w:ascii="Times New Roman" w:hAnsi="Times New Roman" w:cs="Times New Roman"/>
          <w:lang w:bidi="tr-TR"/>
        </w:rPr>
        <w:t xml:space="preserve"> harekete geçmesini sağlamak görevini üstlenmiştir. Hem bu işi tek başına değil, bizzat katliamı yaşayan ve katliamdan kurtulabilen bir avuç insanla gerçekleştirmiştir. Kadı, “</w:t>
      </w:r>
      <w:r w:rsidRPr="000F4E47">
        <w:rPr>
          <w:rFonts w:ascii="Times New Roman" w:hAnsi="Times New Roman" w:cs="Times New Roman"/>
          <w:i/>
          <w:iCs/>
          <w:lang w:bidi="tr-TR"/>
        </w:rPr>
        <w:t>Müslümanlar hiç bu kadar aşağılanmadılar, ülkeleri bundan önce hiç bu kadar vahşice perişan edilmedi.</w:t>
      </w:r>
      <w:r w:rsidRPr="000F4E47">
        <w:rPr>
          <w:rFonts w:ascii="Times New Roman" w:hAnsi="Times New Roman" w:cs="Times New Roman"/>
          <w:lang w:bidi="tr-TR"/>
        </w:rPr>
        <w:t>” di</w:t>
      </w:r>
      <w:r w:rsidRPr="000F4E47">
        <w:rPr>
          <w:rFonts w:ascii="Times New Roman" w:hAnsi="Times New Roman" w:cs="Times New Roman"/>
          <w:lang w:bidi="tr-TR"/>
        </w:rPr>
        <w:softHyphen/>
        <w:t>ye tekrarlayıp durmuştur; ancak bu feryatlara rağmen maalesef istediği gibi ne Sultanı ne de Halifeyi harekete geçirememiştir.</w:t>
      </w:r>
    </w:p>
    <w:p w:rsidR="000F4E47" w:rsidRPr="000F4E47" w:rsidRDefault="000F4E47" w:rsidP="000F4E47">
      <w:pPr>
        <w:spacing w:before="280" w:after="280" w:line="360" w:lineRule="auto"/>
        <w:ind w:firstLine="709"/>
        <w:jc w:val="both"/>
        <w:rPr>
          <w:rFonts w:ascii="Times New Roman" w:hAnsi="Times New Roman" w:cs="Times New Roman"/>
          <w:iCs/>
          <w:lang w:bidi="tr-TR"/>
        </w:rPr>
      </w:pPr>
      <w:r w:rsidRPr="000F4E47">
        <w:rPr>
          <w:rFonts w:ascii="Times New Roman" w:hAnsi="Times New Roman" w:cs="Times New Roman"/>
          <w:lang w:bidi="tr-TR"/>
        </w:rPr>
        <w:t xml:space="preserve">Örneklerini sunduğumuz ulemanın ilk aşamada etkili oldukları ve ümmetin kolektif bilincini harekete geçirdikleri söylenemez. Ancak ektikleri tohumların gelecek için büyük bir çınara dönüştüğünü de göz ardı etmemek gerekir. Kadıların yaklaşık elli sene önce başlatmaya çalıştıkları </w:t>
      </w:r>
      <w:proofErr w:type="spellStart"/>
      <w:r w:rsidRPr="000F4E47">
        <w:rPr>
          <w:rFonts w:ascii="Times New Roman" w:hAnsi="Times New Roman" w:cs="Times New Roman"/>
          <w:lang w:bidi="tr-TR"/>
        </w:rPr>
        <w:t>cihad</w:t>
      </w:r>
      <w:proofErr w:type="spellEnd"/>
      <w:r w:rsidRPr="000F4E47">
        <w:rPr>
          <w:rFonts w:ascii="Times New Roman" w:hAnsi="Times New Roman" w:cs="Times New Roman"/>
          <w:lang w:bidi="tr-TR"/>
        </w:rPr>
        <w:t xml:space="preserve"> seferberliği önce </w:t>
      </w:r>
      <w:proofErr w:type="spellStart"/>
      <w:r w:rsidRPr="000F4E47">
        <w:rPr>
          <w:rFonts w:ascii="Times New Roman" w:hAnsi="Times New Roman" w:cs="Times New Roman"/>
          <w:lang w:bidi="tr-TR"/>
        </w:rPr>
        <w:t>İmaduddin</w:t>
      </w:r>
      <w:proofErr w:type="spellEnd"/>
      <w:r w:rsidRPr="000F4E47">
        <w:rPr>
          <w:rFonts w:ascii="Times New Roman" w:hAnsi="Times New Roman" w:cs="Times New Roman"/>
          <w:lang w:bidi="tr-TR"/>
        </w:rPr>
        <w:t xml:space="preserve"> ve Nureddin </w:t>
      </w:r>
      <w:proofErr w:type="spellStart"/>
      <w:r w:rsidRPr="000F4E47">
        <w:rPr>
          <w:rFonts w:ascii="Times New Roman" w:hAnsi="Times New Roman" w:cs="Times New Roman"/>
          <w:lang w:bidi="tr-TR"/>
        </w:rPr>
        <w:t>Zengi’de</w:t>
      </w:r>
      <w:proofErr w:type="spellEnd"/>
      <w:r w:rsidRPr="000F4E47">
        <w:rPr>
          <w:rFonts w:ascii="Times New Roman" w:hAnsi="Times New Roman" w:cs="Times New Roman"/>
          <w:lang w:bidi="tr-TR"/>
        </w:rPr>
        <w:t xml:space="preserve"> ardından </w:t>
      </w:r>
      <w:r w:rsidR="000D4786">
        <w:rPr>
          <w:rFonts w:ascii="Times New Roman" w:hAnsi="Times New Roman" w:cs="Times New Roman"/>
          <w:lang w:bidi="tr-TR"/>
        </w:rPr>
        <w:t>Selahaddin</w:t>
      </w:r>
      <w:r w:rsidRPr="000F4E47">
        <w:rPr>
          <w:rFonts w:ascii="Times New Roman" w:hAnsi="Times New Roman" w:cs="Times New Roman"/>
          <w:lang w:bidi="tr-TR"/>
        </w:rPr>
        <w:t xml:space="preserve"> Eyyubi’de müşahhas hale gelmiştir. </w:t>
      </w:r>
      <w:r w:rsidRPr="000F4E47">
        <w:rPr>
          <w:rFonts w:ascii="Times New Roman" w:hAnsi="Times New Roman" w:cs="Times New Roman"/>
          <w:iCs/>
          <w:lang w:bidi="tr-TR"/>
        </w:rPr>
        <w:t xml:space="preserve">Ulemanın başlattığı </w:t>
      </w:r>
      <w:proofErr w:type="spellStart"/>
      <w:r w:rsidRPr="000F4E47">
        <w:rPr>
          <w:rFonts w:ascii="Times New Roman" w:hAnsi="Times New Roman" w:cs="Times New Roman"/>
          <w:iCs/>
          <w:lang w:bidi="tr-TR"/>
        </w:rPr>
        <w:t>cihad</w:t>
      </w:r>
      <w:proofErr w:type="spellEnd"/>
      <w:r w:rsidRPr="000F4E47">
        <w:rPr>
          <w:rFonts w:ascii="Times New Roman" w:hAnsi="Times New Roman" w:cs="Times New Roman"/>
          <w:iCs/>
          <w:lang w:bidi="tr-TR"/>
        </w:rPr>
        <w:t xml:space="preserve"> ateşi </w:t>
      </w:r>
      <w:proofErr w:type="spellStart"/>
      <w:r w:rsidRPr="000F4E47">
        <w:rPr>
          <w:rFonts w:ascii="Times New Roman" w:hAnsi="Times New Roman" w:cs="Times New Roman"/>
          <w:iCs/>
          <w:lang w:bidi="tr-TR"/>
        </w:rPr>
        <w:t>İmad</w:t>
      </w:r>
      <w:r w:rsidR="00F73A8D">
        <w:rPr>
          <w:rFonts w:ascii="Times New Roman" w:hAnsi="Times New Roman" w:cs="Times New Roman"/>
          <w:iCs/>
          <w:lang w:bidi="tr-TR"/>
        </w:rPr>
        <w:t>u</w:t>
      </w:r>
      <w:r w:rsidRPr="000F4E47">
        <w:rPr>
          <w:rFonts w:ascii="Times New Roman" w:hAnsi="Times New Roman" w:cs="Times New Roman"/>
          <w:iCs/>
          <w:lang w:bidi="tr-TR"/>
        </w:rPr>
        <w:t>ddin</w:t>
      </w:r>
      <w:proofErr w:type="spellEnd"/>
      <w:r w:rsidRPr="000F4E47">
        <w:rPr>
          <w:rFonts w:ascii="Times New Roman" w:hAnsi="Times New Roman" w:cs="Times New Roman"/>
          <w:iCs/>
          <w:lang w:bidi="tr-TR"/>
        </w:rPr>
        <w:t xml:space="preserve"> ve Nureddin </w:t>
      </w:r>
      <w:proofErr w:type="spellStart"/>
      <w:r w:rsidRPr="000F4E47">
        <w:rPr>
          <w:rFonts w:ascii="Times New Roman" w:hAnsi="Times New Roman" w:cs="Times New Roman"/>
          <w:iCs/>
          <w:lang w:bidi="tr-TR"/>
        </w:rPr>
        <w:t>Zengi</w:t>
      </w:r>
      <w:proofErr w:type="spellEnd"/>
      <w:r w:rsidRPr="000F4E47">
        <w:rPr>
          <w:rFonts w:ascii="Times New Roman" w:hAnsi="Times New Roman" w:cs="Times New Roman"/>
          <w:iCs/>
          <w:lang w:bidi="tr-TR"/>
        </w:rPr>
        <w:t xml:space="preserve"> tarafından daha da ileri taşınarak </w:t>
      </w:r>
      <w:proofErr w:type="spellStart"/>
      <w:r w:rsidRPr="000F4E47">
        <w:rPr>
          <w:rFonts w:ascii="Times New Roman" w:hAnsi="Times New Roman" w:cs="Times New Roman"/>
          <w:iCs/>
          <w:lang w:bidi="tr-TR"/>
        </w:rPr>
        <w:t>İma</w:t>
      </w:r>
      <w:r w:rsidR="00F73A8D">
        <w:rPr>
          <w:rFonts w:ascii="Times New Roman" w:hAnsi="Times New Roman" w:cs="Times New Roman"/>
          <w:iCs/>
          <w:lang w:bidi="tr-TR"/>
        </w:rPr>
        <w:t>d</w:t>
      </w:r>
      <w:r w:rsidRPr="000F4E47">
        <w:rPr>
          <w:rFonts w:ascii="Times New Roman" w:hAnsi="Times New Roman" w:cs="Times New Roman"/>
          <w:iCs/>
          <w:lang w:bidi="tr-TR"/>
        </w:rPr>
        <w:t>uddin’in</w:t>
      </w:r>
      <w:proofErr w:type="spellEnd"/>
      <w:r w:rsidRPr="000F4E47">
        <w:rPr>
          <w:rFonts w:ascii="Times New Roman" w:hAnsi="Times New Roman" w:cs="Times New Roman"/>
          <w:iCs/>
          <w:lang w:bidi="tr-TR"/>
        </w:rPr>
        <w:t xml:space="preserve"> Urfa Kontluğunu ele geçirmesine neden olacaktır. Urfa Kontluğunun fethi Haçlıların yenilebileceği fikrini de oluşturmuştur. </w:t>
      </w:r>
      <w:proofErr w:type="spellStart"/>
      <w:r w:rsidRPr="000F4E47">
        <w:rPr>
          <w:rFonts w:ascii="Times New Roman" w:hAnsi="Times New Roman" w:cs="Times New Roman"/>
          <w:iCs/>
          <w:lang w:bidi="tr-TR"/>
        </w:rPr>
        <w:t>Zengilerin</w:t>
      </w:r>
      <w:proofErr w:type="spellEnd"/>
      <w:r w:rsidRPr="000F4E47">
        <w:rPr>
          <w:rFonts w:ascii="Times New Roman" w:hAnsi="Times New Roman" w:cs="Times New Roman"/>
          <w:iCs/>
          <w:lang w:bidi="tr-TR"/>
        </w:rPr>
        <w:t xml:space="preserve"> yaktığı bu ateş, </w:t>
      </w:r>
      <w:r w:rsidR="000D4786">
        <w:rPr>
          <w:rFonts w:ascii="Times New Roman" w:hAnsi="Times New Roman" w:cs="Times New Roman"/>
          <w:iCs/>
          <w:lang w:bidi="tr-TR"/>
        </w:rPr>
        <w:t>Selahaddin</w:t>
      </w:r>
      <w:r w:rsidRPr="000F4E47">
        <w:rPr>
          <w:rFonts w:ascii="Times New Roman" w:hAnsi="Times New Roman" w:cs="Times New Roman"/>
          <w:iCs/>
          <w:lang w:bidi="tr-TR"/>
        </w:rPr>
        <w:t xml:space="preserve"> üzerinde büyük bir etki bırakacak ve Kudüs’ün fethini kolaylaştıracaktır. Dolayısıyla ulemanın tepkilerini göz ardı etmemek ve bunun </w:t>
      </w:r>
      <w:proofErr w:type="spellStart"/>
      <w:r w:rsidRPr="000F4E47">
        <w:rPr>
          <w:rFonts w:ascii="Times New Roman" w:hAnsi="Times New Roman" w:cs="Times New Roman"/>
          <w:iCs/>
          <w:lang w:bidi="tr-TR"/>
        </w:rPr>
        <w:t>cihad</w:t>
      </w:r>
      <w:proofErr w:type="spellEnd"/>
      <w:r w:rsidRPr="000F4E47">
        <w:rPr>
          <w:rFonts w:ascii="Times New Roman" w:hAnsi="Times New Roman" w:cs="Times New Roman"/>
          <w:iCs/>
          <w:lang w:bidi="tr-TR"/>
        </w:rPr>
        <w:t xml:space="preserve"> ruhunun tekrar canlanmasında ve bu ruhun savaş alanına taşınmasında büyük rolü olduğunu unutmamak gerekir.</w:t>
      </w:r>
    </w:p>
    <w:p w:rsidR="000F4E47" w:rsidRPr="00550300" w:rsidRDefault="000F4E47" w:rsidP="00550300">
      <w:pPr>
        <w:spacing w:before="280" w:after="280" w:line="360" w:lineRule="auto"/>
        <w:ind w:firstLine="709"/>
        <w:jc w:val="both"/>
        <w:rPr>
          <w:rFonts w:ascii="Times New Roman" w:hAnsi="Times New Roman" w:cs="Times New Roman"/>
          <w:lang w:bidi="tr-TR"/>
        </w:rPr>
      </w:pPr>
    </w:p>
    <w:p w:rsidR="007E4864" w:rsidRDefault="007E4864" w:rsidP="00AE7BDF">
      <w:pPr>
        <w:spacing w:before="280" w:after="280" w:line="360" w:lineRule="auto"/>
        <w:rPr>
          <w:rFonts w:ascii="Times New Roman" w:hAnsi="Times New Roman" w:cs="Times New Roman"/>
          <w:b/>
        </w:rPr>
      </w:pPr>
    </w:p>
    <w:p w:rsidR="007E4864" w:rsidRDefault="007E4864" w:rsidP="00AE7BDF">
      <w:pPr>
        <w:spacing w:before="280" w:after="280" w:line="360" w:lineRule="auto"/>
        <w:rPr>
          <w:rFonts w:ascii="Times New Roman" w:hAnsi="Times New Roman" w:cs="Times New Roman"/>
          <w:b/>
        </w:rPr>
      </w:pPr>
    </w:p>
    <w:p w:rsidR="007E4864" w:rsidRDefault="007E4864" w:rsidP="00AE7BDF">
      <w:pPr>
        <w:spacing w:before="280" w:after="280" w:line="360" w:lineRule="auto"/>
        <w:rPr>
          <w:rFonts w:ascii="Times New Roman" w:hAnsi="Times New Roman" w:cs="Times New Roman"/>
          <w:b/>
        </w:rPr>
      </w:pPr>
    </w:p>
    <w:p w:rsidR="007E4864" w:rsidRDefault="007E4864" w:rsidP="00AE7BDF">
      <w:pPr>
        <w:spacing w:before="280" w:after="280" w:line="360" w:lineRule="auto"/>
        <w:rPr>
          <w:rFonts w:ascii="Times New Roman" w:hAnsi="Times New Roman" w:cs="Times New Roman"/>
          <w:b/>
        </w:rPr>
      </w:pPr>
    </w:p>
    <w:p w:rsidR="007E4864" w:rsidRDefault="007E4864" w:rsidP="00AE7BDF">
      <w:pPr>
        <w:spacing w:before="280" w:after="280" w:line="360" w:lineRule="auto"/>
        <w:rPr>
          <w:rFonts w:ascii="Times New Roman" w:hAnsi="Times New Roman" w:cs="Times New Roman"/>
          <w:b/>
        </w:rPr>
      </w:pPr>
    </w:p>
    <w:p w:rsidR="000F4E47" w:rsidRDefault="000F4E47" w:rsidP="00AE7BDF">
      <w:pPr>
        <w:spacing w:before="280" w:after="280" w:line="360" w:lineRule="auto"/>
        <w:rPr>
          <w:rFonts w:ascii="Times New Roman" w:hAnsi="Times New Roman" w:cs="Times New Roman"/>
          <w:b/>
        </w:rPr>
      </w:pPr>
    </w:p>
    <w:p w:rsidR="000F4E47" w:rsidRDefault="000F4E47" w:rsidP="00AE7BDF">
      <w:pPr>
        <w:spacing w:before="280" w:after="280" w:line="360" w:lineRule="auto"/>
        <w:rPr>
          <w:rFonts w:ascii="Times New Roman" w:hAnsi="Times New Roman" w:cs="Times New Roman"/>
          <w:b/>
        </w:rPr>
      </w:pPr>
    </w:p>
    <w:p w:rsidR="00EF2467" w:rsidRDefault="00EF2467" w:rsidP="00AE7BDF">
      <w:pPr>
        <w:spacing w:before="280" w:after="280" w:line="360" w:lineRule="auto"/>
        <w:rPr>
          <w:rFonts w:ascii="Times New Roman" w:hAnsi="Times New Roman" w:cs="Times New Roman"/>
          <w:b/>
        </w:rPr>
      </w:pPr>
    </w:p>
    <w:p w:rsidR="00DC7ADD" w:rsidRPr="00AE7BDF" w:rsidRDefault="00E41F6E" w:rsidP="00AE7BDF">
      <w:pPr>
        <w:spacing w:before="280" w:after="280" w:line="360" w:lineRule="auto"/>
        <w:rPr>
          <w:rFonts w:ascii="Times New Roman" w:hAnsi="Times New Roman" w:cs="Times New Roman"/>
          <w:b/>
        </w:rPr>
      </w:pPr>
      <w:r>
        <w:rPr>
          <w:rFonts w:ascii="Times New Roman" w:hAnsi="Times New Roman" w:cs="Times New Roman"/>
          <w:b/>
        </w:rPr>
        <w:lastRenderedPageBreak/>
        <w:t>SONUÇ</w:t>
      </w:r>
    </w:p>
    <w:p w:rsidR="00EF2467" w:rsidRPr="00EF2467" w:rsidRDefault="00DC7ADD" w:rsidP="00EF2467">
      <w:pPr>
        <w:spacing w:before="280" w:after="280" w:line="360" w:lineRule="auto"/>
        <w:jc w:val="both"/>
        <w:rPr>
          <w:rFonts w:ascii="Times New Roman" w:hAnsi="Times New Roman" w:cs="Times New Roman"/>
        </w:rPr>
      </w:pPr>
      <w:r w:rsidRPr="00AE7BDF">
        <w:rPr>
          <w:rFonts w:ascii="Times New Roman" w:hAnsi="Times New Roman" w:cs="Times New Roman"/>
          <w:b/>
        </w:rPr>
        <w:tab/>
      </w:r>
      <w:r w:rsidR="00EF2467" w:rsidRPr="00EF2467">
        <w:rPr>
          <w:rFonts w:ascii="Times New Roman" w:hAnsi="Times New Roman" w:cs="Times New Roman"/>
        </w:rPr>
        <w:t xml:space="preserve">İslam dünyası mezhepsel ayrıklıkların başını çektiği iç çatışmalarla meşgulken bu durumu fırsat bilen Haçlıların Kudüs’ü ele geçirmeleri karşısında Kadı ve Alimlerin verdiği mücadele kayda değerdir. Özellikle hilafetin merkezi konumundaki Bağdat’ın meseleye ilgisiz kalışı tüm İslam dünyasını olumsuz </w:t>
      </w:r>
      <w:proofErr w:type="spellStart"/>
      <w:r w:rsidR="00EF2467" w:rsidRPr="00EF2467">
        <w:rPr>
          <w:rFonts w:ascii="Times New Roman" w:hAnsi="Times New Roman" w:cs="Times New Roman"/>
        </w:rPr>
        <w:t>mânâda</w:t>
      </w:r>
      <w:proofErr w:type="spellEnd"/>
      <w:r w:rsidR="00EF2467" w:rsidRPr="00EF2467">
        <w:rPr>
          <w:rFonts w:ascii="Times New Roman" w:hAnsi="Times New Roman" w:cs="Times New Roman"/>
        </w:rPr>
        <w:t xml:space="preserve"> etkilemiştir. Kudüs’te yaşanan katliam ve zulümlere karşı sessiz kalan İslam dünyasını uyandırma görevini vazife gören dönemin alim ve kadıları kendi yaşadıkları yerlerde ve Bağdat’a giderek de Halifelik seviyesinde İslami uyanışı sağlamaya çalışmışlardır. İlk aşamada kıvılcım misali sönük kalan bu çağrı daha sonra o kıvılcımın meydana getirdiği büyük bir yangına dönüşerek Kudüs’ün fethini sağlayacaktır. Kadı el-</w:t>
      </w:r>
      <w:proofErr w:type="spellStart"/>
      <w:r w:rsidR="00EF2467" w:rsidRPr="00EF2467">
        <w:rPr>
          <w:rFonts w:ascii="Times New Roman" w:hAnsi="Times New Roman" w:cs="Times New Roman"/>
        </w:rPr>
        <w:t>Herevi</w:t>
      </w:r>
      <w:proofErr w:type="spellEnd"/>
      <w:r w:rsidR="00EF2467" w:rsidRPr="00EF2467">
        <w:rPr>
          <w:rFonts w:ascii="Times New Roman" w:hAnsi="Times New Roman" w:cs="Times New Roman"/>
        </w:rPr>
        <w:t xml:space="preserve"> ile Bağdat’ta başlayan bu tepkiler, önce Şam </w:t>
      </w:r>
      <w:proofErr w:type="spellStart"/>
      <w:r w:rsidR="00EF2467" w:rsidRPr="00EF2467">
        <w:rPr>
          <w:rFonts w:ascii="Times New Roman" w:hAnsi="Times New Roman" w:cs="Times New Roman"/>
        </w:rPr>
        <w:t>Emevi</w:t>
      </w:r>
      <w:proofErr w:type="spellEnd"/>
      <w:r w:rsidR="00EF2467" w:rsidRPr="00EF2467">
        <w:rPr>
          <w:rFonts w:ascii="Times New Roman" w:hAnsi="Times New Roman" w:cs="Times New Roman"/>
        </w:rPr>
        <w:t xml:space="preserve"> camiinin minberine sıçramış daha sonra ilk etapta zayıf da olsa Arap şiirine yansımış ve ileride de küçümsenmeyecek derecede büyük zaferlere vesile olmuştur. İlk tepkiler Arap edebiyatında önemli bir yere sahip olan şiir türü ile ortaya konmuştur. Ancak bu tepkiler, Kudüs’ün fethi sonrası ortaya konan şiirlerle kıyaslanamaz derecede zayıf ve cılız olarak nitelendirilebilir. </w:t>
      </w:r>
      <w:r w:rsidR="00EF2467">
        <w:rPr>
          <w:rFonts w:ascii="Times New Roman" w:hAnsi="Times New Roman" w:cs="Times New Roman"/>
        </w:rPr>
        <w:t>Selahaddin</w:t>
      </w:r>
      <w:r w:rsidR="00EF2467" w:rsidRPr="00EF2467">
        <w:rPr>
          <w:rFonts w:ascii="Times New Roman" w:hAnsi="Times New Roman" w:cs="Times New Roman"/>
        </w:rPr>
        <w:t xml:space="preserve">’in Kudüs’ü fethi ile başlayan süreçten sonra şiirde adeta bir patlama yaşatmıştır. Ancak şiirlerle başlayan bu tepkilerin asıl vücut buluşu ise ulema ve kadıların kıvılcım misali başlattığı ve daha sonra büyük bir yangına dönüşecek tepkilerle oluşmuştur. Bu tepkilerin sonucunda Sünni-Şii dayanışmasının en güzel örneği yaşanmıştır. </w:t>
      </w:r>
      <w:proofErr w:type="spellStart"/>
      <w:r w:rsidR="00EF2467" w:rsidRPr="00EF2467">
        <w:rPr>
          <w:rFonts w:ascii="Times New Roman" w:hAnsi="Times New Roman" w:cs="Times New Roman"/>
        </w:rPr>
        <w:t>Sülemi</w:t>
      </w:r>
      <w:proofErr w:type="spellEnd"/>
      <w:r w:rsidR="00EF2467" w:rsidRPr="00EF2467">
        <w:rPr>
          <w:rFonts w:ascii="Times New Roman" w:hAnsi="Times New Roman" w:cs="Times New Roman"/>
        </w:rPr>
        <w:t xml:space="preserve"> ve el-</w:t>
      </w:r>
      <w:proofErr w:type="spellStart"/>
      <w:r w:rsidR="00EF2467" w:rsidRPr="00EF2467">
        <w:rPr>
          <w:rFonts w:ascii="Times New Roman" w:hAnsi="Times New Roman" w:cs="Times New Roman"/>
        </w:rPr>
        <w:t>Herevi</w:t>
      </w:r>
      <w:proofErr w:type="spellEnd"/>
      <w:r w:rsidR="00EF2467" w:rsidRPr="00EF2467">
        <w:rPr>
          <w:rFonts w:ascii="Times New Roman" w:hAnsi="Times New Roman" w:cs="Times New Roman"/>
        </w:rPr>
        <w:t xml:space="preserve"> gibi </w:t>
      </w:r>
      <w:proofErr w:type="spellStart"/>
      <w:r w:rsidR="00EF2467" w:rsidRPr="00EF2467">
        <w:rPr>
          <w:rFonts w:ascii="Times New Roman" w:hAnsi="Times New Roman" w:cs="Times New Roman"/>
        </w:rPr>
        <w:t>sünni</w:t>
      </w:r>
      <w:proofErr w:type="spellEnd"/>
      <w:r w:rsidR="00EF2467" w:rsidRPr="00EF2467">
        <w:rPr>
          <w:rFonts w:ascii="Times New Roman" w:hAnsi="Times New Roman" w:cs="Times New Roman"/>
        </w:rPr>
        <w:t xml:space="preserve"> ulema ile birlikte</w:t>
      </w:r>
      <w:r w:rsidR="00EF2467" w:rsidRPr="00EF2467">
        <w:rPr>
          <w:rFonts w:ascii="Times New Roman" w:hAnsi="Times New Roman" w:cs="Times New Roman"/>
          <w:lang w:bidi="tr-TR"/>
        </w:rPr>
        <w:t xml:space="preserve"> </w:t>
      </w:r>
      <w:proofErr w:type="spellStart"/>
      <w:r w:rsidR="00EF2467" w:rsidRPr="00EF2467">
        <w:rPr>
          <w:rFonts w:ascii="Times New Roman" w:hAnsi="Times New Roman" w:cs="Times New Roman"/>
          <w:lang w:bidi="tr-TR"/>
        </w:rPr>
        <w:t>İmami</w:t>
      </w:r>
      <w:proofErr w:type="spellEnd"/>
      <w:r w:rsidR="00EF2467" w:rsidRPr="00EF2467">
        <w:rPr>
          <w:rFonts w:ascii="Times New Roman" w:hAnsi="Times New Roman" w:cs="Times New Roman"/>
          <w:lang w:bidi="tr-TR"/>
        </w:rPr>
        <w:t xml:space="preserve"> Fakih</w:t>
      </w:r>
      <w:r w:rsidR="00EF2467" w:rsidRPr="00EF2467">
        <w:rPr>
          <w:rFonts w:ascii="Times New Roman" w:hAnsi="Times New Roman" w:cs="Times New Roman"/>
        </w:rPr>
        <w:t xml:space="preserve"> </w:t>
      </w:r>
      <w:proofErr w:type="spellStart"/>
      <w:r w:rsidR="00EF2467" w:rsidRPr="00EF2467">
        <w:rPr>
          <w:rFonts w:ascii="Times New Roman" w:hAnsi="Times New Roman" w:cs="Times New Roman"/>
        </w:rPr>
        <w:t>İbnü’l-Haşeb</w:t>
      </w:r>
      <w:proofErr w:type="spellEnd"/>
      <w:r w:rsidR="00EF2467" w:rsidRPr="00EF2467">
        <w:rPr>
          <w:rFonts w:ascii="Times New Roman" w:hAnsi="Times New Roman" w:cs="Times New Roman"/>
        </w:rPr>
        <w:t xml:space="preserve"> gibi dönemin ve yaşadığı Halep kentinin güçlü siması İslam dünyasını harekete geçirme görevini üstlenmiştir.</w:t>
      </w:r>
    </w:p>
    <w:p w:rsidR="00EF2467" w:rsidRPr="00EF2467" w:rsidRDefault="00EF2467" w:rsidP="00EF2467">
      <w:pPr>
        <w:spacing w:before="280" w:after="280" w:line="360" w:lineRule="auto"/>
        <w:jc w:val="both"/>
        <w:rPr>
          <w:rFonts w:ascii="Times New Roman" w:hAnsi="Times New Roman" w:cs="Times New Roman"/>
          <w:lang w:bidi="tr-TR"/>
        </w:rPr>
      </w:pPr>
      <w:r w:rsidRPr="00EF2467">
        <w:rPr>
          <w:rFonts w:ascii="Times New Roman" w:hAnsi="Times New Roman" w:cs="Times New Roman"/>
        </w:rPr>
        <w:t xml:space="preserve">Askeri mukavemetin değişik </w:t>
      </w:r>
      <w:proofErr w:type="spellStart"/>
      <w:r w:rsidRPr="00EF2467">
        <w:rPr>
          <w:rFonts w:ascii="Times New Roman" w:hAnsi="Times New Roman" w:cs="Times New Roman"/>
        </w:rPr>
        <w:t>saiklerle</w:t>
      </w:r>
      <w:proofErr w:type="spellEnd"/>
      <w:r w:rsidRPr="00EF2467">
        <w:rPr>
          <w:rFonts w:ascii="Times New Roman" w:hAnsi="Times New Roman" w:cs="Times New Roman"/>
        </w:rPr>
        <w:t xml:space="preserve"> zayıf kaldığı bir dönemde Ulemanın gösterdiği tepki anlamlıdır. Bu tepki ileride büyük bir kırılma noktası oluşturan Urfa Haçlı Kontluğunun ele geçirilişini ve ardından Kudüs kentinin fethini kolaylaştıracaktır. Urfa Haçlı Kontluğunun </w:t>
      </w:r>
      <w:proofErr w:type="spellStart"/>
      <w:r w:rsidRPr="00EF2467">
        <w:rPr>
          <w:rFonts w:ascii="Times New Roman" w:hAnsi="Times New Roman" w:cs="Times New Roman"/>
        </w:rPr>
        <w:t>İmaduddin</w:t>
      </w:r>
      <w:proofErr w:type="spellEnd"/>
      <w:r w:rsidRPr="00EF2467">
        <w:rPr>
          <w:rFonts w:ascii="Times New Roman" w:hAnsi="Times New Roman" w:cs="Times New Roman"/>
        </w:rPr>
        <w:t xml:space="preserve"> tarafından ele geçirilişi yenilmez gibi görünen Haçlıların da yenilgiye uğrayabileceğini ortaya çıkarmıştır. Bu durum ise İslam dünyasını psikolojik olarak rahatlatmış ve İslam dünyasının üstündeki ölü toprağını atmasını sağlamıştır. İslam dünyasına dinamizmini sağlayan </w:t>
      </w:r>
      <w:proofErr w:type="spellStart"/>
      <w:r w:rsidRPr="00EF2467">
        <w:rPr>
          <w:rFonts w:ascii="Times New Roman" w:hAnsi="Times New Roman" w:cs="Times New Roman"/>
        </w:rPr>
        <w:t>cihad</w:t>
      </w:r>
      <w:proofErr w:type="spellEnd"/>
      <w:r w:rsidRPr="00EF2467">
        <w:rPr>
          <w:rFonts w:ascii="Times New Roman" w:hAnsi="Times New Roman" w:cs="Times New Roman"/>
        </w:rPr>
        <w:t xml:space="preserve"> ve fetih ruhunun tekrar kazandırılmasında ulemanın ilk tepkileri kayda değerdir. Örneğin </w:t>
      </w:r>
      <w:proofErr w:type="spellStart"/>
      <w:r w:rsidRPr="00EF2467">
        <w:rPr>
          <w:rFonts w:ascii="Times New Roman" w:hAnsi="Times New Roman" w:cs="Times New Roman"/>
          <w:lang w:bidi="tr-TR"/>
        </w:rPr>
        <w:t>İbnü’l-Haşeb’in</w:t>
      </w:r>
      <w:proofErr w:type="spellEnd"/>
      <w:r w:rsidRPr="00EF2467">
        <w:rPr>
          <w:rFonts w:ascii="Times New Roman" w:hAnsi="Times New Roman" w:cs="Times New Roman"/>
          <w:lang w:bidi="tr-TR"/>
        </w:rPr>
        <w:t xml:space="preserve"> Bağdat zaferi hem Sultan tarafından verilen talimatla </w:t>
      </w:r>
      <w:proofErr w:type="spellStart"/>
      <w:r w:rsidRPr="00EF2467">
        <w:rPr>
          <w:rFonts w:ascii="Times New Roman" w:hAnsi="Times New Roman" w:cs="Times New Roman"/>
          <w:lang w:bidi="tr-TR"/>
        </w:rPr>
        <w:t>cihad</w:t>
      </w:r>
      <w:proofErr w:type="spellEnd"/>
      <w:r w:rsidRPr="00EF2467">
        <w:rPr>
          <w:rFonts w:ascii="Times New Roman" w:hAnsi="Times New Roman" w:cs="Times New Roman"/>
          <w:lang w:bidi="tr-TR"/>
        </w:rPr>
        <w:t xml:space="preserve"> hazırlıklarına başlanması için emirlerin harekete geçmelerini sağlamıştır hem de sürekli sorun çıkaran Halep Emiri Rıdvan’ı da hizaya getirmiştir. Bu olaydan sonra başlayan askeri harekatlar ileride Kudüs’ün fethine kadar varacak olan bir süreci başlatmıştır. İşin bir başka yönü ise 1095 yılında Hristiyanların ruhani lideri Papa tarafından başlatılan Haçlı seferleri Kudüs’e varıncaya kadar zulüm, işgal ve katliamlarla ilerlemesi, Kudüs’ün işgaliyle de katliamların zirve yapmış olmasıdır. Binlerce Müslüman katledilmiş, mabetlere sığınan Yahudiler canlı canlı yakılmıştır. </w:t>
      </w:r>
      <w:r w:rsidRPr="00EF2467">
        <w:rPr>
          <w:rFonts w:ascii="Times New Roman" w:hAnsi="Times New Roman" w:cs="Times New Roman"/>
          <w:lang w:bidi="tr-TR"/>
        </w:rPr>
        <w:lastRenderedPageBreak/>
        <w:t xml:space="preserve">Buna karşılık İslam alimlerinin tepkisi zulme ve işgale karşı başlatılacak direnişe bir çağrı niteliği taşımaktadır. Nitekim büyük hazırlıklardan sonra </w:t>
      </w:r>
      <w:r>
        <w:rPr>
          <w:rFonts w:ascii="Times New Roman" w:hAnsi="Times New Roman" w:cs="Times New Roman"/>
          <w:lang w:bidi="tr-TR"/>
        </w:rPr>
        <w:t>Selahaddin</w:t>
      </w:r>
      <w:r w:rsidRPr="00EF2467">
        <w:rPr>
          <w:rFonts w:ascii="Times New Roman" w:hAnsi="Times New Roman" w:cs="Times New Roman"/>
          <w:lang w:bidi="tr-TR"/>
        </w:rPr>
        <w:t xml:space="preserve"> tarafından Kudüs fethedilince orada yaşayan değişik din mensuplarının can ve mal güvenliği korunmuştur. Kudüs yeniden imar edilmiştir.</w:t>
      </w:r>
    </w:p>
    <w:p w:rsidR="00981645" w:rsidRDefault="00981645" w:rsidP="000F4E47">
      <w:pPr>
        <w:spacing w:before="280" w:after="280" w:line="360" w:lineRule="auto"/>
        <w:jc w:val="both"/>
        <w:rPr>
          <w:rFonts w:ascii="Times New Roman" w:hAnsi="Times New Roman" w:cs="Times New Roman"/>
          <w:b/>
          <w:sz w:val="24"/>
          <w:szCs w:val="24"/>
        </w:rPr>
      </w:pPr>
    </w:p>
    <w:p w:rsidR="00981645" w:rsidRDefault="00981645" w:rsidP="00E345DC">
      <w:pPr>
        <w:tabs>
          <w:tab w:val="left" w:pos="1875"/>
        </w:tabs>
        <w:spacing w:before="280" w:after="280" w:line="360" w:lineRule="auto"/>
        <w:jc w:val="both"/>
        <w:rPr>
          <w:rFonts w:ascii="Times New Roman" w:hAnsi="Times New Roman" w:cs="Times New Roman"/>
          <w:b/>
          <w:sz w:val="24"/>
          <w:szCs w:val="24"/>
        </w:rPr>
      </w:pPr>
    </w:p>
    <w:p w:rsidR="00981645" w:rsidRDefault="00981645" w:rsidP="00E345DC">
      <w:pPr>
        <w:tabs>
          <w:tab w:val="left" w:pos="1875"/>
        </w:tabs>
        <w:spacing w:before="280" w:after="280" w:line="360" w:lineRule="auto"/>
        <w:jc w:val="both"/>
        <w:rPr>
          <w:rFonts w:ascii="Times New Roman" w:hAnsi="Times New Roman" w:cs="Times New Roman"/>
          <w:b/>
          <w:sz w:val="24"/>
          <w:szCs w:val="24"/>
        </w:rPr>
      </w:pPr>
    </w:p>
    <w:p w:rsidR="00981645" w:rsidRDefault="00981645" w:rsidP="00E345DC">
      <w:pPr>
        <w:tabs>
          <w:tab w:val="left" w:pos="1875"/>
        </w:tabs>
        <w:spacing w:before="280" w:after="280" w:line="360" w:lineRule="auto"/>
        <w:jc w:val="both"/>
        <w:rPr>
          <w:rFonts w:ascii="Times New Roman" w:hAnsi="Times New Roman" w:cs="Times New Roman"/>
          <w:b/>
          <w:sz w:val="24"/>
          <w:szCs w:val="24"/>
        </w:rPr>
      </w:pPr>
    </w:p>
    <w:p w:rsidR="007E4864" w:rsidRDefault="007E4864" w:rsidP="00E345DC">
      <w:pPr>
        <w:tabs>
          <w:tab w:val="left" w:pos="1875"/>
        </w:tabs>
        <w:spacing w:before="280" w:after="280" w:line="360" w:lineRule="auto"/>
        <w:jc w:val="both"/>
        <w:rPr>
          <w:rFonts w:ascii="Times New Roman" w:hAnsi="Times New Roman" w:cs="Times New Roman"/>
          <w:b/>
          <w:sz w:val="24"/>
          <w:szCs w:val="24"/>
        </w:rPr>
      </w:pPr>
    </w:p>
    <w:p w:rsidR="007E4864" w:rsidRDefault="007E4864" w:rsidP="00E345DC">
      <w:pPr>
        <w:tabs>
          <w:tab w:val="left" w:pos="1875"/>
        </w:tabs>
        <w:spacing w:before="280" w:after="280" w:line="360" w:lineRule="auto"/>
        <w:jc w:val="both"/>
        <w:rPr>
          <w:rFonts w:ascii="Times New Roman" w:hAnsi="Times New Roman" w:cs="Times New Roman"/>
          <w:b/>
          <w:sz w:val="24"/>
          <w:szCs w:val="24"/>
        </w:rPr>
      </w:pPr>
    </w:p>
    <w:p w:rsidR="007E4864" w:rsidRDefault="007E4864" w:rsidP="00E345DC">
      <w:pPr>
        <w:tabs>
          <w:tab w:val="left" w:pos="1875"/>
        </w:tabs>
        <w:spacing w:before="280" w:after="280" w:line="360" w:lineRule="auto"/>
        <w:jc w:val="both"/>
        <w:rPr>
          <w:rFonts w:ascii="Times New Roman" w:hAnsi="Times New Roman" w:cs="Times New Roman"/>
          <w:b/>
          <w:sz w:val="24"/>
          <w:szCs w:val="24"/>
        </w:rPr>
      </w:pPr>
    </w:p>
    <w:p w:rsidR="007E4864" w:rsidRDefault="007E4864" w:rsidP="00E345DC">
      <w:pPr>
        <w:tabs>
          <w:tab w:val="left" w:pos="1875"/>
        </w:tabs>
        <w:spacing w:before="280" w:after="280" w:line="360" w:lineRule="auto"/>
        <w:jc w:val="both"/>
        <w:rPr>
          <w:rFonts w:ascii="Times New Roman" w:hAnsi="Times New Roman" w:cs="Times New Roman"/>
          <w:b/>
          <w:sz w:val="24"/>
          <w:szCs w:val="24"/>
        </w:rPr>
      </w:pPr>
    </w:p>
    <w:p w:rsidR="007E4864" w:rsidRDefault="007E4864" w:rsidP="00E345DC">
      <w:pPr>
        <w:tabs>
          <w:tab w:val="left" w:pos="1875"/>
        </w:tabs>
        <w:spacing w:before="280" w:after="280" w:line="360" w:lineRule="auto"/>
        <w:jc w:val="both"/>
        <w:rPr>
          <w:rFonts w:ascii="Times New Roman" w:hAnsi="Times New Roman" w:cs="Times New Roman"/>
          <w:b/>
          <w:sz w:val="24"/>
          <w:szCs w:val="24"/>
        </w:rPr>
      </w:pPr>
    </w:p>
    <w:p w:rsidR="007E4864" w:rsidRDefault="007E4864" w:rsidP="00E345DC">
      <w:pPr>
        <w:tabs>
          <w:tab w:val="left" w:pos="1875"/>
        </w:tabs>
        <w:spacing w:before="280" w:after="280" w:line="360" w:lineRule="auto"/>
        <w:jc w:val="both"/>
        <w:rPr>
          <w:rFonts w:ascii="Times New Roman" w:hAnsi="Times New Roman" w:cs="Times New Roman"/>
          <w:b/>
          <w:sz w:val="24"/>
          <w:szCs w:val="24"/>
        </w:rPr>
      </w:pPr>
    </w:p>
    <w:p w:rsidR="007E4864" w:rsidRDefault="007E4864" w:rsidP="00E345DC">
      <w:pPr>
        <w:tabs>
          <w:tab w:val="left" w:pos="1875"/>
        </w:tabs>
        <w:spacing w:before="280" w:after="280" w:line="360" w:lineRule="auto"/>
        <w:jc w:val="both"/>
        <w:rPr>
          <w:rFonts w:ascii="Times New Roman" w:hAnsi="Times New Roman" w:cs="Times New Roman"/>
          <w:b/>
          <w:sz w:val="24"/>
          <w:szCs w:val="24"/>
        </w:rPr>
      </w:pPr>
    </w:p>
    <w:p w:rsidR="007E4864" w:rsidRDefault="007E4864" w:rsidP="00E345DC">
      <w:pPr>
        <w:tabs>
          <w:tab w:val="left" w:pos="1875"/>
        </w:tabs>
        <w:spacing w:before="280" w:after="280" w:line="360" w:lineRule="auto"/>
        <w:jc w:val="both"/>
        <w:rPr>
          <w:rFonts w:ascii="Times New Roman" w:hAnsi="Times New Roman" w:cs="Times New Roman"/>
          <w:b/>
          <w:sz w:val="24"/>
          <w:szCs w:val="24"/>
        </w:rPr>
      </w:pPr>
    </w:p>
    <w:p w:rsidR="007E4864" w:rsidRDefault="007E4864" w:rsidP="00E345DC">
      <w:pPr>
        <w:tabs>
          <w:tab w:val="left" w:pos="1875"/>
        </w:tabs>
        <w:spacing w:before="280" w:after="280" w:line="360" w:lineRule="auto"/>
        <w:jc w:val="both"/>
        <w:rPr>
          <w:rFonts w:ascii="Times New Roman" w:hAnsi="Times New Roman" w:cs="Times New Roman"/>
          <w:b/>
          <w:sz w:val="24"/>
          <w:szCs w:val="24"/>
        </w:rPr>
      </w:pPr>
    </w:p>
    <w:p w:rsidR="007E4864" w:rsidRDefault="007E4864" w:rsidP="00E345DC">
      <w:pPr>
        <w:tabs>
          <w:tab w:val="left" w:pos="1875"/>
        </w:tabs>
        <w:spacing w:before="280" w:after="280" w:line="360" w:lineRule="auto"/>
        <w:jc w:val="both"/>
        <w:rPr>
          <w:rFonts w:ascii="Times New Roman" w:hAnsi="Times New Roman" w:cs="Times New Roman"/>
          <w:b/>
          <w:sz w:val="24"/>
          <w:szCs w:val="24"/>
        </w:rPr>
      </w:pPr>
    </w:p>
    <w:p w:rsidR="007E4864" w:rsidRDefault="007E4864" w:rsidP="00E345DC">
      <w:pPr>
        <w:tabs>
          <w:tab w:val="left" w:pos="1875"/>
        </w:tabs>
        <w:spacing w:before="280" w:after="280" w:line="360" w:lineRule="auto"/>
        <w:jc w:val="both"/>
        <w:rPr>
          <w:rFonts w:ascii="Times New Roman" w:hAnsi="Times New Roman" w:cs="Times New Roman"/>
          <w:b/>
          <w:sz w:val="24"/>
          <w:szCs w:val="24"/>
        </w:rPr>
      </w:pPr>
    </w:p>
    <w:p w:rsidR="007E4864" w:rsidRDefault="007E4864" w:rsidP="00E345DC">
      <w:pPr>
        <w:tabs>
          <w:tab w:val="left" w:pos="1875"/>
        </w:tabs>
        <w:spacing w:before="280" w:after="280" w:line="360" w:lineRule="auto"/>
        <w:jc w:val="both"/>
        <w:rPr>
          <w:rFonts w:ascii="Times New Roman" w:hAnsi="Times New Roman" w:cs="Times New Roman"/>
          <w:b/>
          <w:sz w:val="24"/>
          <w:szCs w:val="24"/>
        </w:rPr>
      </w:pPr>
    </w:p>
    <w:p w:rsidR="007E4864" w:rsidRDefault="007E4864" w:rsidP="00E345DC">
      <w:pPr>
        <w:tabs>
          <w:tab w:val="left" w:pos="1875"/>
        </w:tabs>
        <w:spacing w:before="280" w:after="280" w:line="360" w:lineRule="auto"/>
        <w:jc w:val="both"/>
        <w:rPr>
          <w:rFonts w:ascii="Times New Roman" w:hAnsi="Times New Roman" w:cs="Times New Roman"/>
          <w:b/>
          <w:sz w:val="24"/>
          <w:szCs w:val="24"/>
        </w:rPr>
      </w:pPr>
    </w:p>
    <w:p w:rsidR="007E4864" w:rsidRDefault="007E4864" w:rsidP="00E345DC">
      <w:pPr>
        <w:tabs>
          <w:tab w:val="left" w:pos="1875"/>
        </w:tabs>
        <w:spacing w:before="280" w:after="280" w:line="360" w:lineRule="auto"/>
        <w:jc w:val="both"/>
        <w:rPr>
          <w:rFonts w:ascii="Times New Roman" w:hAnsi="Times New Roman" w:cs="Times New Roman"/>
          <w:b/>
          <w:sz w:val="24"/>
          <w:szCs w:val="24"/>
        </w:rPr>
      </w:pPr>
    </w:p>
    <w:p w:rsidR="00E41F6E" w:rsidRPr="00934911" w:rsidRDefault="00E41F6E" w:rsidP="00E345DC">
      <w:pPr>
        <w:tabs>
          <w:tab w:val="left" w:pos="1875"/>
        </w:tabs>
        <w:spacing w:before="280" w:after="280" w:line="360" w:lineRule="auto"/>
        <w:jc w:val="both"/>
        <w:rPr>
          <w:rFonts w:ascii="Times New Roman" w:hAnsi="Times New Roman" w:cs="Times New Roman"/>
          <w:b/>
          <w:sz w:val="24"/>
          <w:szCs w:val="24"/>
        </w:rPr>
      </w:pPr>
      <w:r>
        <w:rPr>
          <w:rFonts w:ascii="Times New Roman" w:hAnsi="Times New Roman" w:cs="Times New Roman"/>
          <w:b/>
          <w:sz w:val="24"/>
          <w:szCs w:val="24"/>
        </w:rPr>
        <w:t>KAYNAKÇA</w:t>
      </w:r>
    </w:p>
    <w:p w:rsidR="00E41F6E" w:rsidRPr="00E41F6E" w:rsidRDefault="00E41F6E" w:rsidP="00E345DC">
      <w:pPr>
        <w:spacing w:before="280" w:after="280" w:line="360" w:lineRule="auto"/>
        <w:jc w:val="both"/>
        <w:rPr>
          <w:rFonts w:ascii="Times New Roman" w:hAnsi="Times New Roman" w:cs="Times New Roman"/>
        </w:rPr>
      </w:pPr>
      <w:r w:rsidRPr="00E41F6E">
        <w:rPr>
          <w:rFonts w:ascii="Times New Roman" w:hAnsi="Times New Roman" w:cs="Times New Roman"/>
        </w:rPr>
        <w:t xml:space="preserve">Ayan, E. (2016). </w:t>
      </w:r>
      <w:proofErr w:type="spellStart"/>
      <w:r w:rsidRPr="00E41F6E">
        <w:rPr>
          <w:rFonts w:ascii="Times New Roman" w:hAnsi="Times New Roman" w:cs="Times New Roman"/>
          <w:iCs/>
        </w:rPr>
        <w:t>Tyrensis</w:t>
      </w:r>
      <w:proofErr w:type="spellEnd"/>
      <w:r w:rsidRPr="00E41F6E">
        <w:rPr>
          <w:rFonts w:ascii="Times New Roman" w:hAnsi="Times New Roman" w:cs="Times New Roman"/>
          <w:iCs/>
        </w:rPr>
        <w:t xml:space="preserve"> </w:t>
      </w:r>
      <w:proofErr w:type="spellStart"/>
      <w:r w:rsidRPr="00E41F6E">
        <w:rPr>
          <w:rFonts w:ascii="Times New Roman" w:hAnsi="Times New Roman" w:cs="Times New Roman"/>
          <w:iCs/>
        </w:rPr>
        <w:t>Willermus’un</w:t>
      </w:r>
      <w:proofErr w:type="spellEnd"/>
      <w:r w:rsidRPr="00E41F6E">
        <w:rPr>
          <w:rFonts w:ascii="Times New Roman" w:hAnsi="Times New Roman" w:cs="Times New Roman"/>
          <w:iCs/>
        </w:rPr>
        <w:t xml:space="preserve"> Haçlı Kroniği</w:t>
      </w:r>
      <w:r w:rsidRPr="00E41F6E">
        <w:rPr>
          <w:rFonts w:ascii="Times New Roman" w:hAnsi="Times New Roman" w:cs="Times New Roman"/>
        </w:rPr>
        <w:t xml:space="preserve">. İstanbul: </w:t>
      </w:r>
      <w:proofErr w:type="spellStart"/>
      <w:r w:rsidRPr="00E41F6E">
        <w:rPr>
          <w:rFonts w:ascii="Times New Roman" w:hAnsi="Times New Roman" w:cs="Times New Roman"/>
        </w:rPr>
        <w:t>Ötüken</w:t>
      </w:r>
      <w:proofErr w:type="spellEnd"/>
      <w:r w:rsidRPr="00E41F6E">
        <w:rPr>
          <w:rFonts w:ascii="Times New Roman" w:hAnsi="Times New Roman" w:cs="Times New Roman"/>
        </w:rPr>
        <w:t xml:space="preserve"> Yayınları.</w:t>
      </w:r>
    </w:p>
    <w:p w:rsidR="00E41F6E" w:rsidRPr="00E41F6E" w:rsidRDefault="00E41F6E" w:rsidP="00E345DC">
      <w:pPr>
        <w:spacing w:before="280" w:after="280" w:line="360" w:lineRule="auto"/>
        <w:jc w:val="both"/>
        <w:rPr>
          <w:rFonts w:ascii="Times New Roman" w:hAnsi="Times New Roman" w:cs="Times New Roman"/>
        </w:rPr>
      </w:pPr>
      <w:proofErr w:type="spellStart"/>
      <w:r w:rsidRPr="00E41F6E">
        <w:rPr>
          <w:rFonts w:ascii="Times New Roman" w:hAnsi="Times New Roman" w:cs="Times New Roman"/>
        </w:rPr>
        <w:t>Azzam</w:t>
      </w:r>
      <w:proofErr w:type="spellEnd"/>
      <w:r w:rsidRPr="00E41F6E">
        <w:rPr>
          <w:rFonts w:ascii="Times New Roman" w:hAnsi="Times New Roman" w:cs="Times New Roman"/>
        </w:rPr>
        <w:t xml:space="preserve">, A. R. (2015). </w:t>
      </w:r>
      <w:r w:rsidRPr="00E41F6E">
        <w:rPr>
          <w:rFonts w:ascii="Times New Roman" w:hAnsi="Times New Roman" w:cs="Times New Roman"/>
          <w:iCs/>
        </w:rPr>
        <w:t>Selahaddin Eyyubi (</w:t>
      </w:r>
      <w:r w:rsidRPr="00E41F6E">
        <w:rPr>
          <w:rFonts w:ascii="Times New Roman" w:hAnsi="Times New Roman" w:cs="Times New Roman"/>
        </w:rPr>
        <w:t>Pınar Arpaçay, Çev.). İstanbul: Alfa Yayınları.</w:t>
      </w:r>
    </w:p>
    <w:p w:rsidR="00E41F6E" w:rsidRPr="00E41F6E" w:rsidRDefault="00E41F6E" w:rsidP="00E345DC">
      <w:pPr>
        <w:spacing w:before="280" w:after="280" w:line="360" w:lineRule="auto"/>
        <w:ind w:left="426" w:hanging="426"/>
        <w:jc w:val="both"/>
        <w:rPr>
          <w:rFonts w:ascii="Times New Roman" w:hAnsi="Times New Roman" w:cs="Times New Roman"/>
        </w:rPr>
      </w:pPr>
      <w:r w:rsidRPr="00E41F6E">
        <w:rPr>
          <w:rFonts w:ascii="Times New Roman" w:hAnsi="Times New Roman" w:cs="Times New Roman"/>
        </w:rPr>
        <w:t>Demirkent, I. (1996). "</w:t>
      </w:r>
      <w:r w:rsidRPr="00E41F6E">
        <w:rPr>
          <w:rFonts w:ascii="Times New Roman" w:hAnsi="Times New Roman" w:cs="Times New Roman"/>
          <w:iCs/>
        </w:rPr>
        <w:t>Haçlılar".</w:t>
      </w:r>
      <w:r w:rsidRPr="00E41F6E">
        <w:rPr>
          <w:rFonts w:ascii="Times New Roman" w:hAnsi="Times New Roman" w:cs="Times New Roman"/>
        </w:rPr>
        <w:t xml:space="preserve"> </w:t>
      </w:r>
      <w:bookmarkStart w:id="24" w:name="_Hlk42080417"/>
      <w:r w:rsidRPr="00E41F6E">
        <w:rPr>
          <w:rFonts w:ascii="Times New Roman" w:hAnsi="Times New Roman" w:cs="Times New Roman"/>
        </w:rPr>
        <w:t>Türkiye Diyanet Vakfı İslâm Ansiklopedisi içinde (Cilt. 14, ss.525-546</w:t>
      </w:r>
      <w:bookmarkEnd w:id="24"/>
      <w:r w:rsidRPr="00E41F6E">
        <w:rPr>
          <w:rFonts w:ascii="Times New Roman" w:hAnsi="Times New Roman" w:cs="Times New Roman"/>
        </w:rPr>
        <w:t>). İstanbul: Türkiye Diyanet Vakfı İslâm Ansiklopedisi.</w:t>
      </w:r>
    </w:p>
    <w:p w:rsidR="00E41F6E" w:rsidRPr="00E41F6E" w:rsidRDefault="00E41F6E" w:rsidP="00E345DC">
      <w:pPr>
        <w:spacing w:before="280" w:after="280" w:line="360" w:lineRule="auto"/>
        <w:ind w:left="426" w:hanging="426"/>
        <w:jc w:val="both"/>
        <w:rPr>
          <w:rFonts w:ascii="Times New Roman" w:hAnsi="Times New Roman" w:cs="Times New Roman"/>
        </w:rPr>
      </w:pPr>
      <w:r w:rsidRPr="00E41F6E">
        <w:rPr>
          <w:rFonts w:ascii="Times New Roman" w:hAnsi="Times New Roman" w:cs="Times New Roman"/>
        </w:rPr>
        <w:t>Eş-</w:t>
      </w:r>
      <w:proofErr w:type="spellStart"/>
      <w:r w:rsidRPr="00E41F6E">
        <w:rPr>
          <w:rFonts w:ascii="Times New Roman" w:hAnsi="Times New Roman" w:cs="Times New Roman"/>
        </w:rPr>
        <w:t>Şankıti</w:t>
      </w:r>
      <w:proofErr w:type="spellEnd"/>
      <w:r w:rsidRPr="00E41F6E">
        <w:rPr>
          <w:rFonts w:ascii="Times New Roman" w:hAnsi="Times New Roman" w:cs="Times New Roman"/>
        </w:rPr>
        <w:t xml:space="preserve">, M. M. (2016). </w:t>
      </w:r>
      <w:r w:rsidRPr="00E41F6E">
        <w:rPr>
          <w:rFonts w:ascii="Times New Roman" w:hAnsi="Times New Roman" w:cs="Times New Roman"/>
          <w:i/>
        </w:rPr>
        <w:t xml:space="preserve"> </w:t>
      </w:r>
      <w:r w:rsidRPr="00E41F6E">
        <w:rPr>
          <w:rFonts w:ascii="Times New Roman" w:hAnsi="Times New Roman" w:cs="Times New Roman"/>
          <w:iCs/>
        </w:rPr>
        <w:t>Haçlı Seferleri Etkisinde Sünni-Şii İlişkileri</w:t>
      </w:r>
      <w:r w:rsidRPr="00E41F6E">
        <w:rPr>
          <w:rFonts w:ascii="Times New Roman" w:hAnsi="Times New Roman" w:cs="Times New Roman"/>
        </w:rPr>
        <w:t xml:space="preserve"> (İdris Çakmak, Çev.). İstanbul: Mana Yayınları.</w:t>
      </w:r>
    </w:p>
    <w:p w:rsidR="00E41F6E" w:rsidRPr="00E41F6E" w:rsidRDefault="00E41F6E" w:rsidP="00E345DC">
      <w:pPr>
        <w:spacing w:before="280" w:after="280" w:line="360" w:lineRule="auto"/>
        <w:ind w:left="426" w:hanging="426"/>
        <w:jc w:val="both"/>
        <w:rPr>
          <w:rFonts w:ascii="Times New Roman" w:hAnsi="Times New Roman" w:cs="Times New Roman"/>
        </w:rPr>
      </w:pPr>
      <w:r w:rsidRPr="00E41F6E">
        <w:rPr>
          <w:rFonts w:ascii="Times New Roman" w:hAnsi="Times New Roman" w:cs="Times New Roman"/>
        </w:rPr>
        <w:t>Harman, Ö. F. (2002).  "Kudüs". Türkiye Diyanet Vakfı İslâm Ansiklopedisi içinde (Cilt. 26, ss.323-327). Ankara: Türkiye Diyanet Vakfı İslâm Ansiklopedisi.</w:t>
      </w:r>
    </w:p>
    <w:p w:rsidR="00E41F6E" w:rsidRPr="00E41F6E" w:rsidRDefault="00E41F6E" w:rsidP="00E345DC">
      <w:pPr>
        <w:spacing w:before="280" w:after="280" w:line="360" w:lineRule="auto"/>
        <w:ind w:left="426" w:hanging="426"/>
        <w:jc w:val="both"/>
        <w:rPr>
          <w:rFonts w:ascii="Times New Roman" w:hAnsi="Times New Roman" w:cs="Times New Roman"/>
        </w:rPr>
      </w:pPr>
      <w:proofErr w:type="spellStart"/>
      <w:r w:rsidRPr="00E41F6E">
        <w:rPr>
          <w:rFonts w:ascii="Times New Roman" w:hAnsi="Times New Roman" w:cs="Times New Roman"/>
        </w:rPr>
        <w:t>Hillenbrand</w:t>
      </w:r>
      <w:proofErr w:type="spellEnd"/>
      <w:r w:rsidRPr="00E41F6E">
        <w:rPr>
          <w:rFonts w:ascii="Times New Roman" w:hAnsi="Times New Roman" w:cs="Times New Roman"/>
        </w:rPr>
        <w:t xml:space="preserve">, C. (2015). </w:t>
      </w:r>
      <w:r w:rsidRPr="00E41F6E">
        <w:rPr>
          <w:rFonts w:ascii="Times New Roman" w:hAnsi="Times New Roman" w:cs="Times New Roman"/>
          <w:iCs/>
        </w:rPr>
        <w:t>Müslümanların Gözünden Haçlı Seferleri</w:t>
      </w:r>
      <w:r w:rsidRPr="00E41F6E">
        <w:rPr>
          <w:rFonts w:ascii="Times New Roman" w:hAnsi="Times New Roman" w:cs="Times New Roman"/>
        </w:rPr>
        <w:t xml:space="preserve"> (Nurettin </w:t>
      </w:r>
      <w:proofErr w:type="spellStart"/>
      <w:r w:rsidRPr="00E41F6E">
        <w:rPr>
          <w:rFonts w:ascii="Times New Roman" w:hAnsi="Times New Roman" w:cs="Times New Roman"/>
        </w:rPr>
        <w:t>Elhuseyni</w:t>
      </w:r>
      <w:proofErr w:type="spellEnd"/>
      <w:r w:rsidRPr="00E41F6E">
        <w:rPr>
          <w:rFonts w:ascii="Times New Roman" w:hAnsi="Times New Roman" w:cs="Times New Roman"/>
        </w:rPr>
        <w:t>, Çev.). İstanbul: Alfa Yayınları.</w:t>
      </w:r>
    </w:p>
    <w:p w:rsidR="00E41F6E" w:rsidRPr="00E41F6E" w:rsidRDefault="00E41F6E" w:rsidP="00E345DC">
      <w:pPr>
        <w:spacing w:before="280" w:after="280" w:line="360" w:lineRule="auto"/>
        <w:ind w:left="426" w:hanging="426"/>
        <w:jc w:val="both"/>
        <w:rPr>
          <w:rFonts w:ascii="Times New Roman" w:hAnsi="Times New Roman" w:cs="Times New Roman"/>
        </w:rPr>
      </w:pPr>
      <w:r w:rsidRPr="00E41F6E">
        <w:rPr>
          <w:rFonts w:ascii="Times New Roman" w:hAnsi="Times New Roman" w:cs="Times New Roman"/>
          <w:iCs/>
        </w:rPr>
        <w:t>Hizmetli,</w:t>
      </w:r>
      <w:r w:rsidRPr="00E41F6E">
        <w:rPr>
          <w:rFonts w:ascii="Times New Roman" w:hAnsi="Times New Roman" w:cs="Times New Roman"/>
        </w:rPr>
        <w:t xml:space="preserve"> </w:t>
      </w:r>
      <w:r w:rsidRPr="00E41F6E">
        <w:rPr>
          <w:rFonts w:ascii="Times New Roman" w:hAnsi="Times New Roman" w:cs="Times New Roman"/>
          <w:iCs/>
        </w:rPr>
        <w:t xml:space="preserve">M. (2017).  </w:t>
      </w:r>
      <w:r w:rsidRPr="00E41F6E">
        <w:rPr>
          <w:rFonts w:ascii="Times New Roman" w:hAnsi="Times New Roman" w:cs="Times New Roman"/>
        </w:rPr>
        <w:t>Kudüs’ün Haçlılar (1099) ile Müslümanlar (1187) Arasında El Değiştirmesi Sırasında Şehir Halkına Yapılan Muamele Hakkında Bazı Değerlendirmeler</w:t>
      </w:r>
      <w:r w:rsidRPr="00E41F6E">
        <w:rPr>
          <w:rFonts w:ascii="Times New Roman" w:hAnsi="Times New Roman" w:cs="Times New Roman"/>
          <w:i/>
          <w:iCs/>
        </w:rPr>
        <w:t xml:space="preserve">. </w:t>
      </w:r>
      <w:r w:rsidRPr="00E41F6E">
        <w:rPr>
          <w:rFonts w:ascii="Times New Roman" w:hAnsi="Times New Roman" w:cs="Times New Roman"/>
          <w:bCs/>
          <w:iCs/>
        </w:rPr>
        <w:t xml:space="preserve">Uluslararası Selahaddin </w:t>
      </w:r>
      <w:proofErr w:type="spellStart"/>
      <w:r w:rsidRPr="00E41F6E">
        <w:rPr>
          <w:rFonts w:ascii="Times New Roman" w:hAnsi="Times New Roman" w:cs="Times New Roman"/>
          <w:bCs/>
          <w:iCs/>
        </w:rPr>
        <w:t>Eyyubî</w:t>
      </w:r>
      <w:proofErr w:type="spellEnd"/>
      <w:r w:rsidRPr="00E41F6E">
        <w:rPr>
          <w:rFonts w:ascii="Times New Roman" w:hAnsi="Times New Roman" w:cs="Times New Roman"/>
          <w:bCs/>
          <w:iCs/>
        </w:rPr>
        <w:t xml:space="preserve"> 21-23 Eyl</w:t>
      </w:r>
      <w:r w:rsidRPr="00E41F6E">
        <w:rPr>
          <w:rFonts w:ascii="Times New Roman" w:hAnsi="Times New Roman" w:cs="Times New Roman" w:hint="eastAsia"/>
          <w:bCs/>
          <w:iCs/>
        </w:rPr>
        <w:t>ü</w:t>
      </w:r>
      <w:r w:rsidRPr="00E41F6E">
        <w:rPr>
          <w:rFonts w:ascii="Times New Roman" w:hAnsi="Times New Roman" w:cs="Times New Roman"/>
          <w:bCs/>
          <w:iCs/>
        </w:rPr>
        <w:t>l 2016 içinde (</w:t>
      </w:r>
      <w:proofErr w:type="spellStart"/>
      <w:r w:rsidRPr="00E41F6E">
        <w:rPr>
          <w:rFonts w:ascii="Times New Roman" w:hAnsi="Times New Roman" w:cs="Times New Roman"/>
          <w:bCs/>
          <w:iCs/>
        </w:rPr>
        <w:t>ss</w:t>
      </w:r>
      <w:proofErr w:type="spellEnd"/>
      <w:r w:rsidRPr="00E41F6E">
        <w:rPr>
          <w:rFonts w:ascii="Times New Roman" w:hAnsi="Times New Roman" w:cs="Times New Roman"/>
          <w:bCs/>
          <w:iCs/>
        </w:rPr>
        <w:t>. 411-416) İstanbul: Beyan Yayınları.</w:t>
      </w:r>
    </w:p>
    <w:p w:rsidR="00E41F6E" w:rsidRPr="00E41F6E" w:rsidRDefault="00E41F6E" w:rsidP="00E345DC">
      <w:pPr>
        <w:spacing w:before="280" w:after="280" w:line="360" w:lineRule="auto"/>
        <w:ind w:left="426" w:hanging="426"/>
        <w:jc w:val="both"/>
        <w:rPr>
          <w:rFonts w:ascii="Times New Roman" w:hAnsi="Times New Roman" w:cs="Times New Roman"/>
        </w:rPr>
      </w:pPr>
      <w:proofErr w:type="spellStart"/>
      <w:r w:rsidRPr="00E41F6E">
        <w:rPr>
          <w:rFonts w:ascii="Times New Roman" w:hAnsi="Times New Roman" w:cs="Times New Roman"/>
        </w:rPr>
        <w:t>İbn</w:t>
      </w:r>
      <w:proofErr w:type="spellEnd"/>
      <w:r w:rsidRPr="00E41F6E">
        <w:rPr>
          <w:rFonts w:ascii="Times New Roman" w:hAnsi="Times New Roman" w:cs="Times New Roman"/>
        </w:rPr>
        <w:t xml:space="preserve"> </w:t>
      </w:r>
      <w:proofErr w:type="spellStart"/>
      <w:r w:rsidRPr="00E41F6E">
        <w:rPr>
          <w:rFonts w:ascii="Times New Roman" w:hAnsi="Times New Roman" w:cs="Times New Roman"/>
        </w:rPr>
        <w:t>Kalanisi</w:t>
      </w:r>
      <w:proofErr w:type="spellEnd"/>
      <w:r w:rsidRPr="00E41F6E">
        <w:rPr>
          <w:rFonts w:ascii="Times New Roman" w:hAnsi="Times New Roman" w:cs="Times New Roman"/>
        </w:rPr>
        <w:t xml:space="preserve"> (2015).  </w:t>
      </w:r>
      <w:r w:rsidRPr="00E41F6E">
        <w:rPr>
          <w:rFonts w:ascii="Times New Roman" w:hAnsi="Times New Roman" w:cs="Times New Roman"/>
          <w:iCs/>
        </w:rPr>
        <w:t xml:space="preserve">Şam Tarihine </w:t>
      </w:r>
      <w:proofErr w:type="spellStart"/>
      <w:r w:rsidRPr="00E41F6E">
        <w:rPr>
          <w:rFonts w:ascii="Times New Roman" w:hAnsi="Times New Roman" w:cs="Times New Roman"/>
          <w:iCs/>
        </w:rPr>
        <w:t>Zeyl</w:t>
      </w:r>
      <w:proofErr w:type="spellEnd"/>
      <w:r w:rsidRPr="00E41F6E">
        <w:rPr>
          <w:rFonts w:ascii="Times New Roman" w:hAnsi="Times New Roman" w:cs="Times New Roman"/>
          <w:iCs/>
        </w:rPr>
        <w:t xml:space="preserve"> (</w:t>
      </w:r>
      <w:r w:rsidRPr="00E41F6E">
        <w:rPr>
          <w:rFonts w:ascii="Times New Roman" w:hAnsi="Times New Roman" w:cs="Times New Roman"/>
        </w:rPr>
        <w:t xml:space="preserve">Onur </w:t>
      </w:r>
      <w:proofErr w:type="spellStart"/>
      <w:r w:rsidRPr="00E41F6E">
        <w:rPr>
          <w:rFonts w:ascii="Times New Roman" w:hAnsi="Times New Roman" w:cs="Times New Roman"/>
        </w:rPr>
        <w:t>Özatağ</w:t>
      </w:r>
      <w:proofErr w:type="spellEnd"/>
      <w:r w:rsidRPr="00E41F6E">
        <w:rPr>
          <w:rFonts w:ascii="Times New Roman" w:hAnsi="Times New Roman" w:cs="Times New Roman"/>
        </w:rPr>
        <w:t>, Çev.). İstanbul: Türkiye İş Bankası Yayınları.</w:t>
      </w:r>
    </w:p>
    <w:p w:rsidR="00E41F6E" w:rsidRPr="00E41F6E" w:rsidRDefault="00E41F6E" w:rsidP="00E345DC">
      <w:pPr>
        <w:spacing w:before="280" w:after="280" w:line="360" w:lineRule="auto"/>
        <w:jc w:val="both"/>
        <w:rPr>
          <w:rFonts w:ascii="Times New Roman" w:hAnsi="Times New Roman" w:cs="Times New Roman"/>
        </w:rPr>
      </w:pPr>
      <w:proofErr w:type="spellStart"/>
      <w:r w:rsidRPr="00E41F6E">
        <w:rPr>
          <w:rFonts w:ascii="Times New Roman" w:hAnsi="Times New Roman" w:cs="Times New Roman"/>
        </w:rPr>
        <w:t>İbnü’l</w:t>
      </w:r>
      <w:proofErr w:type="spellEnd"/>
      <w:r w:rsidRPr="00E41F6E">
        <w:rPr>
          <w:rFonts w:ascii="Times New Roman" w:hAnsi="Times New Roman" w:cs="Times New Roman"/>
        </w:rPr>
        <w:t xml:space="preserve">-Esir (1987).  </w:t>
      </w:r>
      <w:r w:rsidRPr="00E41F6E">
        <w:rPr>
          <w:rFonts w:ascii="Times New Roman" w:hAnsi="Times New Roman" w:cs="Times New Roman"/>
          <w:iCs/>
        </w:rPr>
        <w:t xml:space="preserve">El-Kâmil </w:t>
      </w:r>
      <w:proofErr w:type="spellStart"/>
      <w:r w:rsidRPr="00E41F6E">
        <w:rPr>
          <w:rFonts w:ascii="Times New Roman" w:hAnsi="Times New Roman" w:cs="Times New Roman"/>
          <w:iCs/>
        </w:rPr>
        <w:t>fi’t</w:t>
      </w:r>
      <w:proofErr w:type="spellEnd"/>
      <w:r w:rsidRPr="00E41F6E">
        <w:rPr>
          <w:rFonts w:ascii="Times New Roman" w:hAnsi="Times New Roman" w:cs="Times New Roman"/>
          <w:iCs/>
        </w:rPr>
        <w:t>-Tarih</w:t>
      </w:r>
      <w:r w:rsidRPr="00E41F6E">
        <w:rPr>
          <w:rFonts w:ascii="Times New Roman" w:hAnsi="Times New Roman" w:cs="Times New Roman"/>
        </w:rPr>
        <w:t xml:space="preserve"> (Abdülkerim Özaydın, Çev.). İstanbul: Bahar Yayınları.</w:t>
      </w:r>
    </w:p>
    <w:p w:rsidR="00E41F6E" w:rsidRPr="00E41F6E" w:rsidRDefault="00E41F6E" w:rsidP="00E345DC">
      <w:pPr>
        <w:spacing w:before="280" w:after="280" w:line="360" w:lineRule="auto"/>
        <w:ind w:left="426" w:hanging="426"/>
        <w:jc w:val="both"/>
        <w:rPr>
          <w:rFonts w:ascii="Times New Roman" w:hAnsi="Times New Roman" w:cs="Times New Roman"/>
        </w:rPr>
      </w:pPr>
      <w:proofErr w:type="spellStart"/>
      <w:r w:rsidRPr="00E41F6E">
        <w:rPr>
          <w:rFonts w:ascii="Times New Roman" w:hAnsi="Times New Roman" w:cs="Times New Roman"/>
        </w:rPr>
        <w:t>Maalouf</w:t>
      </w:r>
      <w:proofErr w:type="spellEnd"/>
      <w:r w:rsidRPr="00E41F6E">
        <w:rPr>
          <w:rFonts w:ascii="Times New Roman" w:hAnsi="Times New Roman" w:cs="Times New Roman"/>
        </w:rPr>
        <w:t xml:space="preserve"> Â. (1997).  </w:t>
      </w:r>
      <w:r w:rsidRPr="00E41F6E">
        <w:rPr>
          <w:rFonts w:ascii="Times New Roman" w:hAnsi="Times New Roman" w:cs="Times New Roman"/>
          <w:iCs/>
        </w:rPr>
        <w:t>Arapların Gözüyle Haçlı Seferleri</w:t>
      </w:r>
      <w:r w:rsidRPr="00E41F6E">
        <w:rPr>
          <w:rFonts w:ascii="Times New Roman" w:hAnsi="Times New Roman" w:cs="Times New Roman"/>
        </w:rPr>
        <w:t xml:space="preserve"> (M. A. </w:t>
      </w:r>
      <w:proofErr w:type="spellStart"/>
      <w:r w:rsidRPr="00E41F6E">
        <w:rPr>
          <w:rFonts w:ascii="Times New Roman" w:hAnsi="Times New Roman" w:cs="Times New Roman"/>
        </w:rPr>
        <w:t>Kılıçbay</w:t>
      </w:r>
      <w:proofErr w:type="spellEnd"/>
      <w:r w:rsidRPr="00E41F6E">
        <w:rPr>
          <w:rFonts w:ascii="Times New Roman" w:hAnsi="Times New Roman" w:cs="Times New Roman"/>
        </w:rPr>
        <w:t xml:space="preserve">, Çev.). İstanbul: </w:t>
      </w:r>
      <w:proofErr w:type="spellStart"/>
      <w:r w:rsidRPr="00E41F6E">
        <w:rPr>
          <w:rFonts w:ascii="Times New Roman" w:hAnsi="Times New Roman" w:cs="Times New Roman"/>
        </w:rPr>
        <w:t>Telos</w:t>
      </w:r>
      <w:proofErr w:type="spellEnd"/>
      <w:r w:rsidRPr="00E41F6E">
        <w:rPr>
          <w:rFonts w:ascii="Times New Roman" w:hAnsi="Times New Roman" w:cs="Times New Roman"/>
        </w:rPr>
        <w:t xml:space="preserve"> Yayınları.</w:t>
      </w:r>
    </w:p>
    <w:p w:rsidR="00E41F6E" w:rsidRPr="00E41F6E" w:rsidRDefault="00E41F6E" w:rsidP="00E345DC">
      <w:pPr>
        <w:spacing w:before="280" w:after="280" w:line="360" w:lineRule="auto"/>
        <w:ind w:left="426" w:hanging="426"/>
        <w:jc w:val="both"/>
        <w:rPr>
          <w:rFonts w:ascii="Times New Roman" w:hAnsi="Times New Roman" w:cs="Times New Roman"/>
        </w:rPr>
      </w:pPr>
      <w:proofErr w:type="spellStart"/>
      <w:r w:rsidRPr="00E41F6E">
        <w:rPr>
          <w:rFonts w:ascii="Times New Roman" w:hAnsi="Times New Roman" w:cs="Times New Roman"/>
        </w:rPr>
        <w:t>Nicolle</w:t>
      </w:r>
      <w:proofErr w:type="spellEnd"/>
      <w:r w:rsidRPr="00E41F6E">
        <w:rPr>
          <w:rFonts w:ascii="Times New Roman" w:hAnsi="Times New Roman" w:cs="Times New Roman"/>
        </w:rPr>
        <w:t xml:space="preserve">, D. (2011). </w:t>
      </w:r>
      <w:r w:rsidRPr="00E41F6E">
        <w:rPr>
          <w:rFonts w:ascii="Times New Roman" w:hAnsi="Times New Roman" w:cs="Times New Roman"/>
          <w:iCs/>
        </w:rPr>
        <w:t>Üçüncü Haçlı Seferi 1191</w:t>
      </w:r>
      <w:r w:rsidRPr="00E41F6E">
        <w:rPr>
          <w:rFonts w:ascii="Times New Roman" w:hAnsi="Times New Roman" w:cs="Times New Roman"/>
        </w:rPr>
        <w:t xml:space="preserve"> (L. Ece Sakar, Çev.). İstanbul: Türkiye İş Bankası Yayınları.</w:t>
      </w:r>
    </w:p>
    <w:p w:rsidR="00E41F6E" w:rsidRPr="00E41F6E" w:rsidRDefault="00E41F6E" w:rsidP="00E345DC">
      <w:pPr>
        <w:spacing w:before="280" w:after="280" w:line="360" w:lineRule="auto"/>
        <w:ind w:left="426" w:hanging="426"/>
        <w:jc w:val="both"/>
        <w:rPr>
          <w:rFonts w:ascii="Times New Roman" w:hAnsi="Times New Roman" w:cs="Times New Roman"/>
        </w:rPr>
      </w:pPr>
      <w:r w:rsidRPr="00E41F6E">
        <w:rPr>
          <w:rFonts w:ascii="Times New Roman" w:hAnsi="Times New Roman" w:cs="Times New Roman"/>
        </w:rPr>
        <w:t xml:space="preserve">Özaydın, A. (2016). </w:t>
      </w:r>
      <w:r w:rsidRPr="00E41F6E">
        <w:rPr>
          <w:rFonts w:ascii="Times New Roman" w:hAnsi="Times New Roman" w:cs="Times New Roman"/>
          <w:i/>
        </w:rPr>
        <w:t xml:space="preserve"> </w:t>
      </w:r>
      <w:r w:rsidRPr="00E41F6E">
        <w:rPr>
          <w:rFonts w:ascii="Times New Roman" w:hAnsi="Times New Roman" w:cs="Times New Roman"/>
          <w:iCs/>
        </w:rPr>
        <w:t>I. Haçlı Seferinin Başarıya Ulaşmasında Büyük Selçukluların İçinde Bulunduğu Siyasi ve İçtimaı Şartların Rolü. USAD</w:t>
      </w:r>
      <w:r w:rsidRPr="00E41F6E">
        <w:rPr>
          <w:rFonts w:ascii="Times New Roman" w:hAnsi="Times New Roman" w:cs="Times New Roman"/>
        </w:rPr>
        <w:t>, Güz,5, 1-18.</w:t>
      </w:r>
    </w:p>
    <w:p w:rsidR="00C13EA8" w:rsidRDefault="00E41F6E" w:rsidP="00E345DC">
      <w:pPr>
        <w:spacing w:before="280" w:after="280" w:line="360" w:lineRule="auto"/>
        <w:jc w:val="both"/>
        <w:rPr>
          <w:rFonts w:ascii="Times New Roman" w:hAnsi="Times New Roman" w:cs="Times New Roman"/>
        </w:rPr>
      </w:pPr>
      <w:r w:rsidRPr="00E41F6E">
        <w:rPr>
          <w:rFonts w:ascii="Times New Roman" w:hAnsi="Times New Roman" w:cs="Times New Roman"/>
        </w:rPr>
        <w:lastRenderedPageBreak/>
        <w:t xml:space="preserve">Polat, İ. E. (2016). </w:t>
      </w:r>
      <w:r w:rsidRPr="00E41F6E">
        <w:rPr>
          <w:rFonts w:ascii="Times New Roman" w:hAnsi="Times New Roman" w:cs="Times New Roman"/>
          <w:iCs/>
        </w:rPr>
        <w:t xml:space="preserve">Haçlılara </w:t>
      </w:r>
      <w:proofErr w:type="spellStart"/>
      <w:r w:rsidRPr="00E41F6E">
        <w:rPr>
          <w:rFonts w:ascii="Times New Roman" w:hAnsi="Times New Roman" w:cs="Times New Roman"/>
          <w:iCs/>
        </w:rPr>
        <w:t>Kılıç&amp;Kalem</w:t>
      </w:r>
      <w:proofErr w:type="spellEnd"/>
      <w:r w:rsidRPr="00E41F6E">
        <w:rPr>
          <w:rFonts w:ascii="Times New Roman" w:hAnsi="Times New Roman" w:cs="Times New Roman"/>
          <w:iCs/>
        </w:rPr>
        <w:t xml:space="preserve"> Çekenler. İstanbul:</w:t>
      </w:r>
      <w:r w:rsidR="00E345DC">
        <w:rPr>
          <w:rFonts w:ascii="Times New Roman" w:hAnsi="Times New Roman" w:cs="Times New Roman"/>
        </w:rPr>
        <w:t xml:space="preserve"> Vadi </w:t>
      </w:r>
      <w:r w:rsidRPr="00E41F6E">
        <w:rPr>
          <w:rFonts w:ascii="Times New Roman" w:hAnsi="Times New Roman" w:cs="Times New Roman"/>
        </w:rPr>
        <w:t>Yayınları.</w:t>
      </w:r>
    </w:p>
    <w:p w:rsidR="007E4864" w:rsidRPr="007E4864" w:rsidRDefault="007E4864" w:rsidP="007E4864">
      <w:pPr>
        <w:spacing w:before="280" w:after="280" w:line="360" w:lineRule="auto"/>
        <w:jc w:val="both"/>
        <w:rPr>
          <w:rFonts w:ascii="Times New Roman" w:hAnsi="Times New Roman" w:cs="Times New Roman"/>
        </w:rPr>
      </w:pPr>
      <w:r w:rsidRPr="007E4864">
        <w:rPr>
          <w:rFonts w:ascii="Times New Roman" w:hAnsi="Times New Roman" w:cs="Times New Roman"/>
        </w:rPr>
        <w:t xml:space="preserve">Polat, Z. (2015). </w:t>
      </w:r>
      <w:proofErr w:type="spellStart"/>
      <w:r w:rsidRPr="007E4864">
        <w:rPr>
          <w:rFonts w:ascii="Times New Roman" w:hAnsi="Times New Roman" w:cs="Times New Roman"/>
          <w:bCs/>
          <w:iCs/>
        </w:rPr>
        <w:t>Salâhaddin</w:t>
      </w:r>
      <w:proofErr w:type="spellEnd"/>
      <w:r w:rsidRPr="007E4864">
        <w:rPr>
          <w:rFonts w:ascii="Times New Roman" w:hAnsi="Times New Roman" w:cs="Times New Roman"/>
          <w:bCs/>
          <w:iCs/>
        </w:rPr>
        <w:t xml:space="preserve"> </w:t>
      </w:r>
      <w:proofErr w:type="spellStart"/>
      <w:r w:rsidRPr="007E4864">
        <w:rPr>
          <w:rFonts w:ascii="Times New Roman" w:hAnsi="Times New Roman" w:cs="Times New Roman"/>
          <w:bCs/>
          <w:iCs/>
        </w:rPr>
        <w:t>Eyyûbî’nin</w:t>
      </w:r>
      <w:proofErr w:type="spellEnd"/>
      <w:r w:rsidRPr="007E4864">
        <w:rPr>
          <w:rFonts w:ascii="Times New Roman" w:hAnsi="Times New Roman" w:cs="Times New Roman"/>
          <w:bCs/>
          <w:iCs/>
        </w:rPr>
        <w:t xml:space="preserve"> Haçlı siyaseti ve Kudüs Haçlı Krallığıyla Yaptığı Antlaşmalar.</w:t>
      </w:r>
      <w:r w:rsidRPr="007E4864">
        <w:rPr>
          <w:rFonts w:ascii="Times New Roman" w:hAnsi="Times New Roman" w:cs="Times New Roman"/>
          <w:bCs/>
        </w:rPr>
        <w:t xml:space="preserve"> Yayımlanmamış doktora tezi, İstanbul Üniversitesi SBE, İstanbul.</w:t>
      </w:r>
    </w:p>
    <w:p w:rsidR="007E4864" w:rsidRPr="007E4864" w:rsidRDefault="007E4864" w:rsidP="007E4864">
      <w:pPr>
        <w:spacing w:before="280" w:after="280" w:line="360" w:lineRule="auto"/>
        <w:jc w:val="both"/>
        <w:rPr>
          <w:rFonts w:ascii="Times New Roman" w:hAnsi="Times New Roman" w:cs="Times New Roman"/>
        </w:rPr>
      </w:pPr>
      <w:proofErr w:type="spellStart"/>
      <w:r w:rsidRPr="007E4864">
        <w:rPr>
          <w:rFonts w:ascii="Times New Roman" w:hAnsi="Times New Roman" w:cs="Times New Roman"/>
        </w:rPr>
        <w:t>Runciman</w:t>
      </w:r>
      <w:proofErr w:type="spellEnd"/>
      <w:r w:rsidRPr="007E4864">
        <w:rPr>
          <w:rFonts w:ascii="Times New Roman" w:hAnsi="Times New Roman" w:cs="Times New Roman"/>
        </w:rPr>
        <w:t xml:space="preserve">, S. (2008).  </w:t>
      </w:r>
      <w:r w:rsidRPr="007E4864">
        <w:rPr>
          <w:rFonts w:ascii="Times New Roman" w:hAnsi="Times New Roman" w:cs="Times New Roman"/>
          <w:iCs/>
        </w:rPr>
        <w:t>Haçlı Seferleri Tarihi (</w:t>
      </w:r>
      <w:r w:rsidRPr="007E4864">
        <w:rPr>
          <w:rFonts w:ascii="Times New Roman" w:hAnsi="Times New Roman" w:cs="Times New Roman"/>
        </w:rPr>
        <w:t xml:space="preserve">Fikret </w:t>
      </w:r>
      <w:proofErr w:type="spellStart"/>
      <w:r w:rsidRPr="007E4864">
        <w:rPr>
          <w:rFonts w:ascii="Times New Roman" w:hAnsi="Times New Roman" w:cs="Times New Roman"/>
        </w:rPr>
        <w:t>Işıltan</w:t>
      </w:r>
      <w:proofErr w:type="spellEnd"/>
      <w:r w:rsidRPr="007E4864">
        <w:rPr>
          <w:rFonts w:ascii="Times New Roman" w:hAnsi="Times New Roman" w:cs="Times New Roman"/>
        </w:rPr>
        <w:t>, Çev.). Ankara: Türk Tarih Kurumu Yayınları.</w:t>
      </w:r>
    </w:p>
    <w:p w:rsidR="007E4864" w:rsidRPr="007E4864" w:rsidRDefault="007E4864" w:rsidP="007E4864">
      <w:pPr>
        <w:spacing w:before="280" w:after="280" w:line="360" w:lineRule="auto"/>
        <w:jc w:val="both"/>
        <w:rPr>
          <w:rFonts w:ascii="Times New Roman" w:hAnsi="Times New Roman" w:cs="Times New Roman"/>
        </w:rPr>
      </w:pPr>
      <w:proofErr w:type="spellStart"/>
      <w:r w:rsidRPr="007E4864">
        <w:rPr>
          <w:rFonts w:ascii="Times New Roman" w:hAnsi="Times New Roman" w:cs="Times New Roman"/>
        </w:rPr>
        <w:t>Tate</w:t>
      </w:r>
      <w:proofErr w:type="spellEnd"/>
      <w:r w:rsidRPr="007E4864">
        <w:rPr>
          <w:rFonts w:ascii="Times New Roman" w:hAnsi="Times New Roman" w:cs="Times New Roman"/>
        </w:rPr>
        <w:t xml:space="preserve">, G. (2015). </w:t>
      </w:r>
      <w:r w:rsidRPr="007E4864">
        <w:rPr>
          <w:rFonts w:ascii="Times New Roman" w:hAnsi="Times New Roman" w:cs="Times New Roman"/>
          <w:iCs/>
        </w:rPr>
        <w:t xml:space="preserve">Haçlı Seferleri Zamanında Doğu </w:t>
      </w:r>
      <w:r w:rsidRPr="007E4864">
        <w:rPr>
          <w:rFonts w:ascii="Times New Roman" w:hAnsi="Times New Roman" w:cs="Times New Roman"/>
        </w:rPr>
        <w:t>(Orçun Türkay, Çev.). İstanbul: Yapı Kredi Yayınları.</w:t>
      </w:r>
    </w:p>
    <w:p w:rsidR="007E4864" w:rsidRPr="00E345DC" w:rsidRDefault="007E4864" w:rsidP="00E345DC">
      <w:pPr>
        <w:spacing w:before="280" w:after="280" w:line="360" w:lineRule="auto"/>
        <w:jc w:val="both"/>
        <w:rPr>
          <w:rFonts w:ascii="Times New Roman" w:hAnsi="Times New Roman" w:cs="Times New Roman"/>
        </w:rPr>
      </w:pPr>
    </w:p>
    <w:sectPr w:rsidR="007E4864" w:rsidRPr="00E345DC" w:rsidSect="0089699C">
      <w:headerReference w:type="even" r:id="rId9"/>
      <w:headerReference w:type="default" r:id="rId10"/>
      <w:footerReference w:type="default" r:id="rId11"/>
      <w:pgSz w:w="11906" w:h="16838"/>
      <w:pgMar w:top="1701" w:right="1701" w:bottom="1701"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A47E6" w:rsidRDefault="00FA47E6" w:rsidP="00FB5CEF">
      <w:pPr>
        <w:spacing w:after="0" w:line="240" w:lineRule="auto"/>
      </w:pPr>
      <w:r>
        <w:separator/>
      </w:r>
    </w:p>
  </w:endnote>
  <w:endnote w:type="continuationSeparator" w:id="0">
    <w:p w:rsidR="00FA47E6" w:rsidRDefault="00FA47E6" w:rsidP="00FB5C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A2"/>
    <w:family w:val="roman"/>
    <w:pitch w:val="variable"/>
    <w:sig w:usb0="E0002AFF" w:usb1="C0007841" w:usb2="00000009" w:usb3="00000000" w:csb0="000001FF" w:csb1="00000000"/>
  </w:font>
  <w:font w:name="Calibri">
    <w:panose1 w:val="020F0502020204030204"/>
    <w:charset w:val="A2"/>
    <w:family w:val="swiss"/>
    <w:pitch w:val="variable"/>
    <w:sig w:usb0="E00002FF" w:usb1="4000ACFF" w:usb2="00000001" w:usb3="00000000" w:csb0="0000019F" w:csb1="00000000"/>
  </w:font>
  <w:font w:name="Cambria">
    <w:panose1 w:val="02040503050406030204"/>
    <w:charset w:val="A2"/>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A2"/>
    <w:family w:val="swiss"/>
    <w:pitch w:val="variable"/>
    <w:sig w:usb0="E1002EFF" w:usb1="C000605B" w:usb2="00000029" w:usb3="00000000" w:csb0="000101FF" w:csb1="00000000"/>
  </w:font>
  <w:font w:name="Helvetica">
    <w:panose1 w:val="020B050402020203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Interstate-M «T»">
    <w:altName w:val="Interstate-M «T»"/>
    <w:panose1 w:val="00000000000000000000"/>
    <w:charset w:val="A2"/>
    <w:family w:val="swiss"/>
    <w:notTrueType/>
    <w:pitch w:val="default"/>
    <w:sig w:usb0="00000005" w:usb1="00000000" w:usb2="00000000" w:usb3="00000000" w:csb0="00000010" w:csb1="00000000"/>
  </w:font>
  <w:font w:name="Courier New">
    <w:panose1 w:val="02070309020205020404"/>
    <w:charset w:val="A2"/>
    <w:family w:val="modern"/>
    <w:pitch w:val="fixed"/>
    <w:sig w:usb0="E0002AFF" w:usb1="C0007843" w:usb2="00000009" w:usb3="00000000" w:csb0="000001FF" w:csb1="00000000"/>
  </w:font>
  <w:font w:name="Arial Black">
    <w:panose1 w:val="020B0A04020102020204"/>
    <w:charset w:val="A2"/>
    <w:family w:val="swiss"/>
    <w:pitch w:val="variable"/>
    <w:sig w:usb0="00000287" w:usb1="00000000" w:usb2="00000000" w:usb3="00000000" w:csb0="0000009F" w:csb1="00000000"/>
  </w:font>
  <w:font w:name="Goudy Old Style">
    <w:panose1 w:val="02020502050305020303"/>
    <w:charset w:val="00"/>
    <w:family w:val="roman"/>
    <w:pitch w:val="variable"/>
    <w:sig w:usb0="00000003" w:usb1="00000000" w:usb2="00000000" w:usb3="00000000" w:csb0="00000001" w:csb1="00000000"/>
  </w:font>
  <w:font w:name="Book Antiqua">
    <w:altName w:val="Book Antiqua"/>
    <w:panose1 w:val="02040602050305030304"/>
    <w:charset w:val="A2"/>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F610A" w:rsidRDefault="002F610A">
    <w:pPr>
      <w:pStyle w:val="AltBilgi"/>
    </w:pPr>
    <w:r>
      <w:rPr>
        <w:noProof/>
        <w:lang w:eastAsia="tr-TR"/>
      </w:rPr>
      <w:drawing>
        <wp:anchor distT="0" distB="0" distL="114300" distR="114300" simplePos="0" relativeHeight="251661312" behindDoc="0" locked="0" layoutInCell="1" allowOverlap="1" wp14:anchorId="1FA27BC5" wp14:editId="377305CA">
          <wp:simplePos x="0" y="0"/>
          <wp:positionH relativeFrom="column">
            <wp:posOffset>4199255</wp:posOffset>
          </wp:positionH>
          <wp:positionV relativeFrom="paragraph">
            <wp:posOffset>-149860</wp:posOffset>
          </wp:positionV>
          <wp:extent cx="1275715" cy="422910"/>
          <wp:effectExtent l="0" t="0" r="635" b="0"/>
          <wp:wrapSquare wrapText="bothSides"/>
          <wp:docPr id="5"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
                    <a:extLst>
                      <a:ext uri="{28A0092B-C50C-407E-A947-70E740481C1C}">
                        <a14:useLocalDpi xmlns:a14="http://schemas.microsoft.com/office/drawing/2010/main" val="0"/>
                      </a:ext>
                    </a:extLst>
                  </a:blip>
                  <a:srcRect b="15703"/>
                  <a:stretch/>
                </pic:blipFill>
                <pic:spPr bwMode="auto">
                  <a:xfrm>
                    <a:off x="0" y="0"/>
                    <a:ext cx="1275715" cy="4229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A47E6" w:rsidRDefault="00FA47E6" w:rsidP="00FB5CEF">
      <w:pPr>
        <w:spacing w:after="0" w:line="240" w:lineRule="auto"/>
      </w:pPr>
      <w:r>
        <w:separator/>
      </w:r>
    </w:p>
  </w:footnote>
  <w:footnote w:type="continuationSeparator" w:id="0">
    <w:p w:rsidR="00FA47E6" w:rsidRDefault="00FA47E6" w:rsidP="00FB5CEF">
      <w:pPr>
        <w:spacing w:after="0" w:line="240" w:lineRule="auto"/>
      </w:pPr>
      <w:r>
        <w:continuationSeparator/>
      </w:r>
    </w:p>
  </w:footnote>
  <w:footnote w:id="1">
    <w:p w:rsidR="002F610A" w:rsidRDefault="002F610A" w:rsidP="00115F7B">
      <w:pPr>
        <w:pStyle w:val="DipnotMetni"/>
        <w:jc w:val="both"/>
        <w:rPr>
          <w:rFonts w:ascii="Book Antiqua" w:hAnsi="Book Antiqua"/>
        </w:rPr>
      </w:pPr>
      <w:r w:rsidRPr="00115F7B">
        <w:rPr>
          <w:rStyle w:val="DipnotBavurusu"/>
          <w:rFonts w:ascii="Book Antiqua" w:hAnsi="Book Antiqua"/>
        </w:rPr>
        <w:sym w:font="Symbol" w:char="F02A"/>
      </w:r>
      <w:r w:rsidRPr="00115F7B">
        <w:rPr>
          <w:rFonts w:ascii="Book Antiqua" w:hAnsi="Book Antiqua"/>
        </w:rPr>
        <w:t xml:space="preserve"> </w:t>
      </w:r>
      <w:r w:rsidRPr="007037C9">
        <w:rPr>
          <w:rFonts w:ascii="Times New Roman" w:hAnsi="Times New Roman" w:cs="Times New Roman"/>
        </w:rPr>
        <w:t>Mardin Artuklu Üniversitesi Sosyal Bilimler Enstitüsü Tarih Bölümü Doktora Öğrencisi,</w:t>
      </w:r>
    </w:p>
    <w:p w:rsidR="002F610A" w:rsidRDefault="00FA47E6" w:rsidP="0089699C">
      <w:pPr>
        <w:spacing w:after="120" w:line="360" w:lineRule="auto"/>
        <w:rPr>
          <w:rFonts w:ascii="Times New Roman" w:hAnsi="Times New Roman" w:cs="Times New Roman"/>
          <w:sz w:val="24"/>
          <w:szCs w:val="24"/>
        </w:rPr>
      </w:pPr>
      <w:hyperlink r:id="rId1" w:history="1">
        <w:r w:rsidR="002F610A" w:rsidRPr="00DD5DFA">
          <w:rPr>
            <w:rStyle w:val="Kpr"/>
            <w:rFonts w:ascii="Times New Roman" w:hAnsi="Times New Roman" w:cs="Times New Roman"/>
            <w:i/>
            <w:szCs w:val="26"/>
            <w:shd w:val="clear" w:color="auto" w:fill="F7FAFB"/>
          </w:rPr>
          <w:t>hilalagalday@artuklu.edu.tr</w:t>
        </w:r>
      </w:hyperlink>
      <w:r w:rsidR="002F610A">
        <w:rPr>
          <w:rFonts w:ascii="Times New Roman" w:hAnsi="Times New Roman" w:cs="Times New Roman"/>
          <w:i/>
          <w:szCs w:val="26"/>
          <w:shd w:val="clear" w:color="auto" w:fill="F7FAFB"/>
        </w:rPr>
        <w:t xml:space="preserve"> </w:t>
      </w:r>
      <w:r w:rsidR="002F610A" w:rsidRPr="00115F7B">
        <w:rPr>
          <w:rFonts w:ascii="Book Antiqua" w:hAnsi="Book Antiqua" w:cs="Times New Roman"/>
          <w:noProof/>
          <w:color w:val="FF0000"/>
          <w:lang w:eastAsia="tr-TR"/>
        </w:rPr>
        <w:drawing>
          <wp:inline distT="0" distB="0" distL="0" distR="0" wp14:anchorId="23890942" wp14:editId="5B34EC43">
            <wp:extent cx="592183" cy="146304"/>
            <wp:effectExtent l="0" t="0" r="0" b="6350"/>
            <wp:docPr id="7" name="Resi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14644" cy="151853"/>
                    </a:xfrm>
                    <a:prstGeom prst="rect">
                      <a:avLst/>
                    </a:prstGeom>
                    <a:noFill/>
                    <a:ln>
                      <a:noFill/>
                    </a:ln>
                  </pic:spPr>
                </pic:pic>
              </a:graphicData>
            </a:graphic>
          </wp:inline>
        </w:drawing>
      </w:r>
      <w:r w:rsidR="002F610A" w:rsidRPr="00115F7B">
        <w:rPr>
          <w:rFonts w:ascii="Book Antiqua" w:hAnsi="Book Antiqua" w:cs="Times New Roman"/>
        </w:rPr>
        <w:t xml:space="preserve"> </w:t>
      </w:r>
      <w:hyperlink r:id="rId3" w:history="1">
        <w:r w:rsidR="002F610A" w:rsidRPr="007C5EDF">
          <w:rPr>
            <w:rStyle w:val="Kpr"/>
            <w:rFonts w:ascii="Book Antiqua" w:hAnsi="Book Antiqua" w:cs="Times New Roman"/>
          </w:rPr>
          <w:t>https://orcid.org/</w:t>
        </w:r>
        <w:r w:rsidR="002F610A" w:rsidRPr="007C5EDF">
          <w:rPr>
            <w:rStyle w:val="Kpr"/>
            <w:rFonts w:ascii="Times New Roman" w:hAnsi="Times New Roman" w:cs="Times New Roman"/>
            <w:sz w:val="24"/>
            <w:szCs w:val="24"/>
          </w:rPr>
          <w:t>0000-0003-0364-3418</w:t>
        </w:r>
      </w:hyperlink>
      <w:r w:rsidR="002F610A">
        <w:rPr>
          <w:rFonts w:ascii="Times New Roman" w:hAnsi="Times New Roman" w:cs="Times New Roman"/>
          <w:sz w:val="24"/>
          <w:szCs w:val="24"/>
        </w:rPr>
        <w:t xml:space="preserve"> </w:t>
      </w:r>
    </w:p>
    <w:p w:rsidR="002F610A" w:rsidRDefault="002F610A" w:rsidP="00115F7B">
      <w:pPr>
        <w:pStyle w:val="DipnotMetni"/>
        <w:jc w:val="both"/>
      </w:pPr>
      <w:r w:rsidRPr="004C0F70">
        <w:t xml:space="preserve"> </w:t>
      </w:r>
    </w:p>
    <w:p w:rsidR="002F610A" w:rsidRPr="000F3CEA" w:rsidRDefault="002F610A" w:rsidP="00115F7B">
      <w:pPr>
        <w:pStyle w:val="DipnotMetni"/>
        <w:jc w:val="both"/>
        <w:rPr>
          <w:rFonts w:ascii="Times New Roman" w:hAnsi="Times New Roman" w:cs="Times New Roman"/>
          <w:u w:val="single"/>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F610A" w:rsidRPr="003070FB" w:rsidRDefault="002F610A" w:rsidP="00C76143">
    <w:pPr>
      <w:pStyle w:val="AralkYok"/>
      <w:spacing w:line="276" w:lineRule="auto"/>
      <w:jc w:val="right"/>
      <w:rPr>
        <w:rFonts w:ascii="Times New Roman" w:hAnsi="Times New Roman" w:cs="Times New Roman"/>
        <w:i/>
        <w:color w:val="808080" w:themeColor="background1" w:themeShade="80"/>
        <w:sz w:val="20"/>
        <w:szCs w:val="20"/>
      </w:rPr>
    </w:pPr>
    <w:r>
      <w:rPr>
        <w:rFonts w:ascii="Times New Roman" w:hAnsi="Times New Roman" w:cs="Times New Roman"/>
        <w:i/>
        <w:color w:val="808080" w:themeColor="background1" w:themeShade="80"/>
        <w:sz w:val="20"/>
        <w:szCs w:val="20"/>
      </w:rPr>
      <w:t xml:space="preserve"> İpek SUCU</w:t>
    </w:r>
    <w:r>
      <w:rPr>
        <w:rFonts w:ascii="Times New Roman" w:hAnsi="Times New Roman" w:cs="Times New Roman"/>
        <w:i/>
        <w:color w:val="808080" w:themeColor="background1" w:themeShade="80"/>
        <w:sz w:val="20"/>
        <w:szCs w:val="20"/>
      </w:rPr>
      <w:tab/>
    </w:r>
    <w:r>
      <w:rPr>
        <w:rFonts w:ascii="Times New Roman" w:hAnsi="Times New Roman" w:cs="Times New Roman"/>
        <w:i/>
        <w:color w:val="808080" w:themeColor="background1" w:themeShade="80"/>
        <w:sz w:val="20"/>
        <w:szCs w:val="20"/>
      </w:rPr>
      <w:tab/>
    </w:r>
    <w:r>
      <w:rPr>
        <w:rFonts w:ascii="Times New Roman" w:hAnsi="Times New Roman" w:cs="Times New Roman"/>
        <w:i/>
        <w:color w:val="808080" w:themeColor="background1" w:themeShade="80"/>
        <w:sz w:val="20"/>
        <w:szCs w:val="20"/>
      </w:rPr>
      <w:tab/>
    </w:r>
    <w:r>
      <w:rPr>
        <w:rFonts w:ascii="Times New Roman" w:hAnsi="Times New Roman" w:cs="Times New Roman"/>
        <w:i/>
        <w:color w:val="808080" w:themeColor="background1" w:themeShade="80"/>
        <w:sz w:val="20"/>
        <w:szCs w:val="20"/>
      </w:rPr>
      <w:tab/>
      <w:t>Bankaların Lobicilik Faaliyetleri ve Medyaya Yansımaları</w:t>
    </w:r>
  </w:p>
  <w:p w:rsidR="002F610A" w:rsidRDefault="002F610A">
    <w:pPr>
      <w:pStyle w:val="stBilgi"/>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F610A" w:rsidRDefault="002F610A" w:rsidP="00CC7594">
    <w:pPr>
      <w:pStyle w:val="AralkYok"/>
      <w:spacing w:line="276" w:lineRule="auto"/>
      <w:rPr>
        <w:rFonts w:ascii="Times New Roman" w:hAnsi="Times New Roman" w:cs="Times New Roman"/>
        <w:i/>
        <w:sz w:val="20"/>
        <w:szCs w:val="20"/>
      </w:rPr>
    </w:pPr>
    <w:r>
      <w:rPr>
        <w:rFonts w:ascii="Times New Roman" w:hAnsi="Times New Roman" w:cs="Times New Roman"/>
        <w:i/>
        <w:sz w:val="20"/>
        <w:szCs w:val="20"/>
      </w:rPr>
      <w:t xml:space="preserve">              Hilal AĞALDAY             </w:t>
    </w:r>
    <w:r>
      <w:rPr>
        <w:rFonts w:ascii="Times New Roman" w:hAnsi="Times New Roman" w:cs="Times New Roman"/>
        <w:i/>
        <w:sz w:val="20"/>
        <w:szCs w:val="20"/>
      </w:rPr>
      <w:tab/>
      <w:t xml:space="preserve">      </w:t>
    </w:r>
    <w:r>
      <w:rPr>
        <w:rFonts w:ascii="Times New Roman" w:hAnsi="Times New Roman" w:cs="Times New Roman"/>
        <w:i/>
        <w:sz w:val="20"/>
        <w:szCs w:val="20"/>
      </w:rPr>
      <w:tab/>
      <w:t xml:space="preserve">                                                            </w:t>
    </w:r>
    <w:r>
      <w:rPr>
        <w:rFonts w:ascii="Times New Roman" w:hAnsi="Times New Roman" w:cs="Times New Roman"/>
        <w:b/>
        <w:i/>
        <w:sz w:val="20"/>
        <w:szCs w:val="20"/>
      </w:rPr>
      <w:t>Haçlılar, Şiir ve Ulema</w:t>
    </w:r>
    <w:r w:rsidRPr="00C13EA8">
      <w:rPr>
        <w:rFonts w:ascii="Times New Roman" w:hAnsi="Times New Roman" w:cs="Times New Roman"/>
        <w:i/>
        <w:sz w:val="20"/>
        <w:szCs w:val="20"/>
      </w:rPr>
      <w:t xml:space="preserve"> </w:t>
    </w:r>
    <w:sdt>
      <w:sdtPr>
        <w:rPr>
          <w:rFonts w:ascii="Times New Roman" w:hAnsi="Times New Roman" w:cs="Times New Roman"/>
          <w:i/>
          <w:sz w:val="20"/>
          <w:szCs w:val="20"/>
        </w:rPr>
        <w:id w:val="464239547"/>
        <w:docPartObj>
          <w:docPartGallery w:val="Page Numbers (Margins)"/>
          <w:docPartUnique/>
        </w:docPartObj>
      </w:sdtPr>
      <w:sdtEndPr/>
      <w:sdtContent>
        <w:r w:rsidRPr="00406A88">
          <w:rPr>
            <w:rFonts w:ascii="Times New Roman" w:hAnsi="Times New Roman" w:cs="Times New Roman"/>
            <w:i/>
            <w:noProof/>
            <w:sz w:val="20"/>
            <w:szCs w:val="20"/>
            <w:lang w:eastAsia="tr-TR"/>
          </w:rPr>
          <mc:AlternateContent>
            <mc:Choice Requires="wps">
              <w:drawing>
                <wp:anchor distT="0" distB="0" distL="114300" distR="114300" simplePos="0" relativeHeight="251659264" behindDoc="0" locked="0" layoutInCell="0" allowOverlap="1" wp14:anchorId="5E92C68B" wp14:editId="3FD7AEFE">
                  <wp:simplePos x="0" y="0"/>
                  <wp:positionH relativeFrom="rightMargin">
                    <wp:align>right</wp:align>
                  </wp:positionH>
                  <wp:positionV relativeFrom="margin">
                    <wp:align>center</wp:align>
                  </wp:positionV>
                  <wp:extent cx="727710" cy="329565"/>
                  <wp:effectExtent l="1905" t="0" r="1905" b="3810"/>
                  <wp:wrapNone/>
                  <wp:docPr id="545" name="Dikdörtgen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7710" cy="329565"/>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rsidR="002F610A" w:rsidRDefault="002F610A">
                              <w:pPr>
                                <w:pBdr>
                                  <w:bottom w:val="single" w:sz="4" w:space="1" w:color="auto"/>
                                </w:pBdr>
                              </w:pPr>
                              <w:r>
                                <w:fldChar w:fldCharType="begin"/>
                              </w:r>
                              <w:r>
                                <w:instrText>PAGE   \* MERGEFORMAT</w:instrText>
                              </w:r>
                              <w:r>
                                <w:fldChar w:fldCharType="separate"/>
                              </w:r>
                              <w:r w:rsidR="006771AD">
                                <w:rPr>
                                  <w:noProof/>
                                </w:rPr>
                                <w:t>16</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5E92C68B" id="Dikdörtgen 4" o:spid="_x0000_s1029" style="position:absolute;margin-left:6.1pt;margin-top:0;width:57.3pt;height:25.95pt;z-index:251659264;visibility:visible;mso-wrap-style:square;mso-width-percent:800;mso-height-percent:0;mso-wrap-distance-left:9pt;mso-wrap-distance-top:0;mso-wrap-distance-right:9pt;mso-wrap-distance-bottom:0;mso-position-horizontal:right;mso-position-horizontal-relative:righ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" o:allowincell="f" stroked="f">
                  <v:textbox>
                    <w:txbxContent>
                      <w:p w:rsidR="002F610A" w:rsidRDefault="002F610A">
                        <w:pPr>
                          <w:pBdr>
                            <w:bottom w:val="single" w:sz="4" w:space="1" w:color="auto"/>
                          </w:pBdr>
                        </w:pPr>
                        <w:r>
                          <w:fldChar w:fldCharType="begin"/>
                        </w:r>
                        <w:r>
                          <w:instrText>PAGE   \* MERGEFORMAT</w:instrText>
                        </w:r>
                        <w:r>
                          <w:fldChar w:fldCharType="separate"/>
                        </w:r>
                        <w:r w:rsidR="006771AD">
                          <w:rPr>
                            <w:noProof/>
                          </w:rPr>
                          <w:t>16</w:t>
                        </w:r>
                        <w:r>
                          <w:fldChar w:fldCharType="end"/>
                        </w:r>
                      </w:p>
                    </w:txbxContent>
                  </v:textbox>
                  <w10:wrap anchorx="margin" anchory="margin"/>
                </v:rect>
              </w:pict>
            </mc:Fallback>
          </mc:AlternateContent>
        </w:r>
      </w:sdtContent>
    </w:sdt>
  </w:p>
  <w:p w:rsidR="002F610A" w:rsidRDefault="002F610A" w:rsidP="004439DA">
    <w:pPr>
      <w:pStyle w:val="stBilgi"/>
      <w:jc w:val="right"/>
    </w:pPr>
    <w:r>
      <w:rPr>
        <w:noProof/>
        <w:lang w:eastAsia="tr-TR"/>
      </w:rPr>
      <mc:AlternateContent>
        <mc:Choice Requires="wps">
          <w:drawing>
            <wp:anchor distT="0" distB="0" distL="114300" distR="114300" simplePos="0" relativeHeight="251663360" behindDoc="1" locked="0" layoutInCell="1" allowOverlap="1" wp14:anchorId="506120B6" wp14:editId="3930C92C">
              <wp:simplePos x="0" y="0"/>
              <wp:positionH relativeFrom="column">
                <wp:posOffset>5670550</wp:posOffset>
              </wp:positionH>
              <wp:positionV relativeFrom="paragraph">
                <wp:posOffset>4687570</wp:posOffset>
              </wp:positionV>
              <wp:extent cx="809625" cy="500380"/>
              <wp:effectExtent l="0" t="0" r="0" b="33020"/>
              <wp:wrapTight wrapText="bothSides">
                <wp:wrapPolygon edited="1">
                  <wp:start x="-795" y="-1580"/>
                  <wp:lineTo x="-795" y="22127"/>
                  <wp:lineTo x="1939" y="19846"/>
                  <wp:lineTo x="17443" y="7882"/>
                  <wp:lineTo x="20399" y="4462"/>
                  <wp:lineTo x="22272" y="-1580"/>
                  <wp:lineTo x="-795" y="-1580"/>
                </wp:wrapPolygon>
              </wp:wrapTight>
              <wp:docPr id="1" name="Metin Kutusu 1"/>
              <wp:cNvGraphicFramePr/>
              <a:graphic xmlns:a="http://schemas.openxmlformats.org/drawingml/2006/main">
                <a:graphicData uri="http://schemas.microsoft.com/office/word/2010/wordprocessingShape">
                  <wps:wsp>
                    <wps:cNvSpPr txBox="1"/>
                    <wps:spPr>
                      <a:xfrm>
                        <a:off x="0" y="0"/>
                        <a:ext cx="809625" cy="500380"/>
                      </a:xfrm>
                      <a:custGeom>
                        <a:avLst/>
                        <a:gdLst>
                          <a:gd name="connsiteX0" fmla="*/ 0 w 810895"/>
                          <a:gd name="connsiteY0" fmla="*/ 0 h 365760"/>
                          <a:gd name="connsiteX1" fmla="*/ 810895 w 810895"/>
                          <a:gd name="connsiteY1" fmla="*/ 0 h 365760"/>
                          <a:gd name="connsiteX2" fmla="*/ 810895 w 810895"/>
                          <a:gd name="connsiteY2" fmla="*/ 365760 h 365760"/>
                          <a:gd name="connsiteX3" fmla="*/ 0 w 810895"/>
                          <a:gd name="connsiteY3" fmla="*/ 365760 h 365760"/>
                          <a:gd name="connsiteX4" fmla="*/ 0 w 810895"/>
                          <a:gd name="connsiteY4" fmla="*/ 0 h 365760"/>
                          <a:gd name="connsiteX0" fmla="*/ 0 w 810895"/>
                          <a:gd name="connsiteY0" fmla="*/ 0 h 429370"/>
                          <a:gd name="connsiteX1" fmla="*/ 810895 w 810895"/>
                          <a:gd name="connsiteY1" fmla="*/ 0 h 429370"/>
                          <a:gd name="connsiteX2" fmla="*/ 810895 w 810895"/>
                          <a:gd name="connsiteY2" fmla="*/ 429370 h 429370"/>
                          <a:gd name="connsiteX3" fmla="*/ 0 w 810895"/>
                          <a:gd name="connsiteY3" fmla="*/ 365760 h 429370"/>
                          <a:gd name="connsiteX4" fmla="*/ 0 w 810895"/>
                          <a:gd name="connsiteY4" fmla="*/ 0 h 429370"/>
                          <a:gd name="connsiteX0" fmla="*/ 0 w 810895"/>
                          <a:gd name="connsiteY0" fmla="*/ 0 h 501059"/>
                          <a:gd name="connsiteX1" fmla="*/ 810895 w 810895"/>
                          <a:gd name="connsiteY1" fmla="*/ 0 h 501059"/>
                          <a:gd name="connsiteX2" fmla="*/ 810895 w 810895"/>
                          <a:gd name="connsiteY2" fmla="*/ 501059 h 501059"/>
                          <a:gd name="connsiteX3" fmla="*/ 0 w 810895"/>
                          <a:gd name="connsiteY3" fmla="*/ 365760 h 501059"/>
                          <a:gd name="connsiteX4" fmla="*/ 0 w 810895"/>
                          <a:gd name="connsiteY4" fmla="*/ 0 h 501059"/>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810895" h="501059">
                            <a:moveTo>
                              <a:pt x="0" y="0"/>
                            </a:moveTo>
                            <a:lnTo>
                              <a:pt x="810895" y="0"/>
                            </a:lnTo>
                            <a:lnTo>
                              <a:pt x="810895" y="501059"/>
                            </a:lnTo>
                            <a:lnTo>
                              <a:pt x="0" y="365760"/>
                            </a:lnTo>
                            <a:lnTo>
                              <a:pt x="0" y="0"/>
                            </a:lnTo>
                            <a:close/>
                          </a:path>
                        </a:pathLst>
                      </a:custGeom>
                      <a:noFill/>
                      <a:ln>
                        <a:noFill/>
                        <a:prstDash val="sysDot"/>
                      </a:ln>
                    </wps:spPr>
                    <wps:style>
                      <a:lnRef idx="1">
                        <a:schemeClr val="dk1"/>
                      </a:lnRef>
                      <a:fillRef idx="2">
                        <a:schemeClr val="dk1"/>
                      </a:fillRef>
                      <a:effectRef idx="1">
                        <a:schemeClr val="dk1"/>
                      </a:effectRef>
                      <a:fontRef idx="minor">
                        <a:schemeClr val="dk1"/>
                      </a:fontRef>
                    </wps:style>
                    <wps:txbx>
                      <w:txbxContent>
                        <w:p w:rsidR="002F610A" w:rsidRPr="00BC6EAD" w:rsidRDefault="002F610A" w:rsidP="00B925FD">
                          <w:pPr>
                            <w:spacing w:after="0" w:line="240" w:lineRule="auto"/>
                            <w:rPr>
                              <w:rFonts w:ascii="Times New Roman" w:hAnsi="Times New Roman" w:cs="Times New Roman"/>
                              <w:i/>
                              <w:sz w:val="20"/>
                            </w:rPr>
                          </w:pPr>
                          <w:r w:rsidRPr="00BC6EAD">
                            <w:rPr>
                              <w:rFonts w:ascii="Times New Roman" w:hAnsi="Times New Roman" w:cs="Times New Roman"/>
                              <w:i/>
                              <w:sz w:val="20"/>
                            </w:rPr>
                            <w:t>Araştırma Makalesi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6120B6" id="Metin Kutusu 1" o:spid="_x0000_s1030" style="position:absolute;left:0;text-align:left;margin-left:446.5pt;margin-top:369.1pt;width:63.75pt;height:39.4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810895,501059" o:spt="100" wrapcoords="-29799 -36602 -29799 512588 72679 459747 653810 182592 764608 103366 834813 -36602 -29799 -366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" adj="-11796480,,5400" path="m,l810895,r,501059l,365760,,xe" filled="f" stroked="f">
              <v:stroke dashstyle="1 1" joinstyle="miter"/>
              <v:shadow on="t" color="black" opacity="24903f" origin=",.5" offset="0,.55556mm"/>
              <v:formulas/>
              <v:path arrowok="t" o:connecttype="custom" o:connectlocs="0,0;809625,0;809625,500380;0,365264;0,0" o:connectangles="0,0,0,0,0" textboxrect="0,0,810895,501059"/>
              <v:textbox>
                <w:txbxContent>
                  <w:p w:rsidR="002F610A" w:rsidRPr="00BC6EAD" w:rsidRDefault="002F610A" w:rsidP="00B925FD">
                    <w:pPr>
                      <w:spacing w:after="0" w:line="240" w:lineRule="auto"/>
                      <w:rPr>
                        <w:rFonts w:ascii="Times New Roman" w:hAnsi="Times New Roman" w:cs="Times New Roman"/>
                        <w:i/>
                        <w:sz w:val="20"/>
                      </w:rPr>
                    </w:pPr>
                    <w:r w:rsidRPr="00BC6EAD">
                      <w:rPr>
                        <w:rFonts w:ascii="Times New Roman" w:hAnsi="Times New Roman" w:cs="Times New Roman"/>
                        <w:i/>
                        <w:sz w:val="20"/>
                      </w:rPr>
                      <w:t>Araştırma Makalesi</w:t>
                    </w:r>
                  </w:p>
                </w:txbxContent>
              </v:textbox>
              <w10:wrap type="tight"/>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D76D2"/>
    <w:multiLevelType w:val="hybridMultilevel"/>
    <w:tmpl w:val="12966804"/>
    <w:lvl w:ilvl="0" w:tplc="259298E4">
      <w:start w:val="1"/>
      <w:numFmt w:val="decimal"/>
      <w:lvlText w:val="%1."/>
      <w:lvlJc w:val="left"/>
      <w:pPr>
        <w:ind w:left="1068" w:hanging="360"/>
      </w:pPr>
      <w:rPr>
        <w:rFonts w:hint="default"/>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abstractNum w:abstractNumId="1" w15:restartNumberingAfterBreak="0">
    <w:nsid w:val="02AE7827"/>
    <w:multiLevelType w:val="hybridMultilevel"/>
    <w:tmpl w:val="486A97A4"/>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03465538"/>
    <w:multiLevelType w:val="multilevel"/>
    <w:tmpl w:val="169CB88E"/>
    <w:lvl w:ilvl="0">
      <w:start w:val="4"/>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0A3A7705"/>
    <w:multiLevelType w:val="hybridMultilevel"/>
    <w:tmpl w:val="2B7A76F2"/>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4" w15:restartNumberingAfterBreak="0">
    <w:nsid w:val="18D60979"/>
    <w:multiLevelType w:val="hybridMultilevel"/>
    <w:tmpl w:val="B3CC0EB2"/>
    <w:lvl w:ilvl="0" w:tplc="041F000F">
      <w:start w:val="3"/>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19981A28"/>
    <w:multiLevelType w:val="multilevel"/>
    <w:tmpl w:val="B35EA430"/>
    <w:lvl w:ilvl="0">
      <w:start w:val="1"/>
      <w:numFmt w:val="decimal"/>
      <w:lvlText w:val="%1."/>
      <w:lvlJc w:val="left"/>
      <w:pPr>
        <w:tabs>
          <w:tab w:val="num" w:pos="540"/>
        </w:tabs>
        <w:ind w:left="540" w:hanging="360"/>
      </w:pPr>
      <w:rPr>
        <w:rFonts w:hint="default"/>
      </w:rPr>
    </w:lvl>
    <w:lvl w:ilvl="1">
      <w:start w:val="2"/>
      <w:numFmt w:val="decimal"/>
      <w:isLgl/>
      <w:lvlText w:val="%1.%2."/>
      <w:lvlJc w:val="left"/>
      <w:pPr>
        <w:tabs>
          <w:tab w:val="num" w:pos="704"/>
        </w:tabs>
        <w:ind w:left="704" w:hanging="420"/>
      </w:pPr>
      <w:rPr>
        <w:rFonts w:hint="default"/>
      </w:rPr>
    </w:lvl>
    <w:lvl w:ilvl="2">
      <w:start w:val="1"/>
      <w:numFmt w:val="decimal"/>
      <w:isLgl/>
      <w:lvlText w:val="%1.%2.%3."/>
      <w:lvlJc w:val="left"/>
      <w:pPr>
        <w:tabs>
          <w:tab w:val="num" w:pos="900"/>
        </w:tabs>
        <w:ind w:left="900" w:hanging="720"/>
      </w:pPr>
      <w:rPr>
        <w:rFonts w:hint="default"/>
      </w:rPr>
    </w:lvl>
    <w:lvl w:ilvl="3">
      <w:start w:val="1"/>
      <w:numFmt w:val="decimal"/>
      <w:isLgl/>
      <w:lvlText w:val="%1.%2.%3.%4."/>
      <w:lvlJc w:val="left"/>
      <w:pPr>
        <w:tabs>
          <w:tab w:val="num" w:pos="900"/>
        </w:tabs>
        <w:ind w:left="900" w:hanging="720"/>
      </w:pPr>
      <w:rPr>
        <w:rFonts w:hint="default"/>
      </w:rPr>
    </w:lvl>
    <w:lvl w:ilvl="4">
      <w:start w:val="1"/>
      <w:numFmt w:val="decimal"/>
      <w:isLgl/>
      <w:lvlText w:val="%1.%2.%3.%4.%5."/>
      <w:lvlJc w:val="left"/>
      <w:pPr>
        <w:tabs>
          <w:tab w:val="num" w:pos="1260"/>
        </w:tabs>
        <w:ind w:left="1260" w:hanging="1080"/>
      </w:pPr>
      <w:rPr>
        <w:rFonts w:hint="default"/>
      </w:rPr>
    </w:lvl>
    <w:lvl w:ilvl="5">
      <w:start w:val="1"/>
      <w:numFmt w:val="decimal"/>
      <w:isLgl/>
      <w:lvlText w:val="%1.%2.%3.%4.%5.%6."/>
      <w:lvlJc w:val="left"/>
      <w:pPr>
        <w:tabs>
          <w:tab w:val="num" w:pos="1260"/>
        </w:tabs>
        <w:ind w:left="1260" w:hanging="1080"/>
      </w:pPr>
      <w:rPr>
        <w:rFonts w:hint="default"/>
      </w:rPr>
    </w:lvl>
    <w:lvl w:ilvl="6">
      <w:start w:val="1"/>
      <w:numFmt w:val="decimal"/>
      <w:isLgl/>
      <w:lvlText w:val="%1.%2.%3.%4.%5.%6.%7."/>
      <w:lvlJc w:val="left"/>
      <w:pPr>
        <w:tabs>
          <w:tab w:val="num" w:pos="1620"/>
        </w:tabs>
        <w:ind w:left="1620" w:hanging="1440"/>
      </w:pPr>
      <w:rPr>
        <w:rFonts w:hint="default"/>
      </w:rPr>
    </w:lvl>
    <w:lvl w:ilvl="7">
      <w:start w:val="1"/>
      <w:numFmt w:val="decimal"/>
      <w:isLgl/>
      <w:lvlText w:val="%1.%2.%3.%4.%5.%6.%7.%8."/>
      <w:lvlJc w:val="left"/>
      <w:pPr>
        <w:tabs>
          <w:tab w:val="num" w:pos="1620"/>
        </w:tabs>
        <w:ind w:left="1620" w:hanging="1440"/>
      </w:pPr>
      <w:rPr>
        <w:rFonts w:hint="default"/>
      </w:rPr>
    </w:lvl>
    <w:lvl w:ilvl="8">
      <w:start w:val="1"/>
      <w:numFmt w:val="decimal"/>
      <w:isLgl/>
      <w:lvlText w:val="%1.%2.%3.%4.%5.%6.%7.%8.%9."/>
      <w:lvlJc w:val="left"/>
      <w:pPr>
        <w:tabs>
          <w:tab w:val="num" w:pos="1980"/>
        </w:tabs>
        <w:ind w:left="1980" w:hanging="1800"/>
      </w:pPr>
      <w:rPr>
        <w:rFonts w:hint="default"/>
      </w:rPr>
    </w:lvl>
  </w:abstractNum>
  <w:abstractNum w:abstractNumId="6" w15:restartNumberingAfterBreak="0">
    <w:nsid w:val="29916D2A"/>
    <w:multiLevelType w:val="hybridMultilevel"/>
    <w:tmpl w:val="EC007104"/>
    <w:lvl w:ilvl="0" w:tplc="D26C068E">
      <w:start w:val="1"/>
      <w:numFmt w:val="decimal"/>
      <w:lvlText w:val="%1."/>
      <w:lvlJc w:val="left"/>
      <w:pPr>
        <w:ind w:left="1653" w:hanging="360"/>
      </w:pPr>
      <w:rPr>
        <w:rFonts w:hint="default"/>
      </w:rPr>
    </w:lvl>
    <w:lvl w:ilvl="1" w:tplc="041F0019" w:tentative="1">
      <w:start w:val="1"/>
      <w:numFmt w:val="lowerLetter"/>
      <w:lvlText w:val="%2."/>
      <w:lvlJc w:val="left"/>
      <w:pPr>
        <w:ind w:left="2373" w:hanging="360"/>
      </w:pPr>
    </w:lvl>
    <w:lvl w:ilvl="2" w:tplc="041F001B" w:tentative="1">
      <w:start w:val="1"/>
      <w:numFmt w:val="lowerRoman"/>
      <w:lvlText w:val="%3."/>
      <w:lvlJc w:val="right"/>
      <w:pPr>
        <w:ind w:left="3093" w:hanging="180"/>
      </w:pPr>
    </w:lvl>
    <w:lvl w:ilvl="3" w:tplc="041F000F" w:tentative="1">
      <w:start w:val="1"/>
      <w:numFmt w:val="decimal"/>
      <w:lvlText w:val="%4."/>
      <w:lvlJc w:val="left"/>
      <w:pPr>
        <w:ind w:left="3813" w:hanging="360"/>
      </w:pPr>
    </w:lvl>
    <w:lvl w:ilvl="4" w:tplc="041F0019" w:tentative="1">
      <w:start w:val="1"/>
      <w:numFmt w:val="lowerLetter"/>
      <w:lvlText w:val="%5."/>
      <w:lvlJc w:val="left"/>
      <w:pPr>
        <w:ind w:left="4533" w:hanging="360"/>
      </w:pPr>
    </w:lvl>
    <w:lvl w:ilvl="5" w:tplc="041F001B" w:tentative="1">
      <w:start w:val="1"/>
      <w:numFmt w:val="lowerRoman"/>
      <w:lvlText w:val="%6."/>
      <w:lvlJc w:val="right"/>
      <w:pPr>
        <w:ind w:left="5253" w:hanging="180"/>
      </w:pPr>
    </w:lvl>
    <w:lvl w:ilvl="6" w:tplc="041F000F" w:tentative="1">
      <w:start w:val="1"/>
      <w:numFmt w:val="decimal"/>
      <w:lvlText w:val="%7."/>
      <w:lvlJc w:val="left"/>
      <w:pPr>
        <w:ind w:left="5973" w:hanging="360"/>
      </w:pPr>
    </w:lvl>
    <w:lvl w:ilvl="7" w:tplc="041F0019" w:tentative="1">
      <w:start w:val="1"/>
      <w:numFmt w:val="lowerLetter"/>
      <w:lvlText w:val="%8."/>
      <w:lvlJc w:val="left"/>
      <w:pPr>
        <w:ind w:left="6693" w:hanging="360"/>
      </w:pPr>
    </w:lvl>
    <w:lvl w:ilvl="8" w:tplc="041F001B" w:tentative="1">
      <w:start w:val="1"/>
      <w:numFmt w:val="lowerRoman"/>
      <w:lvlText w:val="%9."/>
      <w:lvlJc w:val="right"/>
      <w:pPr>
        <w:ind w:left="7413" w:hanging="180"/>
      </w:pPr>
    </w:lvl>
  </w:abstractNum>
  <w:abstractNum w:abstractNumId="7" w15:restartNumberingAfterBreak="0">
    <w:nsid w:val="34391EA8"/>
    <w:multiLevelType w:val="hybridMultilevel"/>
    <w:tmpl w:val="1A5802B0"/>
    <w:lvl w:ilvl="0" w:tplc="041F000F">
      <w:start w:val="2"/>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47C93F8B"/>
    <w:multiLevelType w:val="multilevel"/>
    <w:tmpl w:val="CF06942E"/>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9" w15:restartNumberingAfterBreak="0">
    <w:nsid w:val="6E3239A9"/>
    <w:multiLevelType w:val="hybridMultilevel"/>
    <w:tmpl w:val="871A76C8"/>
    <w:lvl w:ilvl="0" w:tplc="041F000F">
      <w:start w:val="3"/>
      <w:numFmt w:val="decimal"/>
      <w:lvlText w:val="%1."/>
      <w:lvlJc w:val="left"/>
      <w:pPr>
        <w:ind w:left="360" w:hanging="360"/>
      </w:pPr>
      <w:rPr>
        <w:rFonts w:hint="default"/>
      </w:r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10" w15:restartNumberingAfterBreak="0">
    <w:nsid w:val="6F571ED7"/>
    <w:multiLevelType w:val="hybridMultilevel"/>
    <w:tmpl w:val="99329CE0"/>
    <w:lvl w:ilvl="0" w:tplc="041F000F">
      <w:start w:val="3"/>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1" w15:restartNumberingAfterBreak="0">
    <w:nsid w:val="78CE4956"/>
    <w:multiLevelType w:val="multilevel"/>
    <w:tmpl w:val="6DF61898"/>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79CD0873"/>
    <w:multiLevelType w:val="multilevel"/>
    <w:tmpl w:val="557AB1AC"/>
    <w:lvl w:ilvl="0">
      <w:start w:val="1"/>
      <w:numFmt w:val="decimal"/>
      <w:lvlText w:val="%1."/>
      <w:lvlJc w:val="left"/>
      <w:pPr>
        <w:ind w:left="1069" w:hanging="360"/>
      </w:pPr>
      <w:rPr>
        <w:rFonts w:hint="default"/>
      </w:rPr>
    </w:lvl>
    <w:lvl w:ilvl="1">
      <w:start w:val="2"/>
      <w:numFmt w:val="decimal"/>
      <w:isLgl/>
      <w:lvlText w:val="%1.%2"/>
      <w:lvlJc w:val="left"/>
      <w:pPr>
        <w:ind w:left="1249" w:hanging="54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3" w15:restartNumberingAfterBreak="0">
    <w:nsid w:val="7AD16814"/>
    <w:multiLevelType w:val="hybridMultilevel"/>
    <w:tmpl w:val="7A9AC48A"/>
    <w:lvl w:ilvl="0" w:tplc="041F000F">
      <w:start w:val="2"/>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4" w15:restartNumberingAfterBreak="0">
    <w:nsid w:val="7C5F1CB5"/>
    <w:multiLevelType w:val="hybridMultilevel"/>
    <w:tmpl w:val="9F98137A"/>
    <w:lvl w:ilvl="0" w:tplc="961C5B24">
      <w:start w:val="1"/>
      <w:numFmt w:val="decimal"/>
      <w:lvlText w:val="%1."/>
      <w:lvlJc w:val="left"/>
      <w:pPr>
        <w:ind w:left="1068" w:hanging="360"/>
      </w:pPr>
      <w:rPr>
        <w:rFonts w:hint="default"/>
      </w:rPr>
    </w:lvl>
    <w:lvl w:ilvl="1" w:tplc="041F0019" w:tentative="1">
      <w:start w:val="1"/>
      <w:numFmt w:val="lowerLetter"/>
      <w:lvlText w:val="%2."/>
      <w:lvlJc w:val="left"/>
      <w:pPr>
        <w:ind w:left="1788" w:hanging="360"/>
      </w:pPr>
    </w:lvl>
    <w:lvl w:ilvl="2" w:tplc="041F001B" w:tentative="1">
      <w:start w:val="1"/>
      <w:numFmt w:val="lowerRoman"/>
      <w:lvlText w:val="%3."/>
      <w:lvlJc w:val="right"/>
      <w:pPr>
        <w:ind w:left="2508" w:hanging="180"/>
      </w:pPr>
    </w:lvl>
    <w:lvl w:ilvl="3" w:tplc="041F000F" w:tentative="1">
      <w:start w:val="1"/>
      <w:numFmt w:val="decimal"/>
      <w:lvlText w:val="%4."/>
      <w:lvlJc w:val="left"/>
      <w:pPr>
        <w:ind w:left="3228" w:hanging="360"/>
      </w:pPr>
    </w:lvl>
    <w:lvl w:ilvl="4" w:tplc="041F0019" w:tentative="1">
      <w:start w:val="1"/>
      <w:numFmt w:val="lowerLetter"/>
      <w:lvlText w:val="%5."/>
      <w:lvlJc w:val="left"/>
      <w:pPr>
        <w:ind w:left="3948" w:hanging="360"/>
      </w:pPr>
    </w:lvl>
    <w:lvl w:ilvl="5" w:tplc="041F001B" w:tentative="1">
      <w:start w:val="1"/>
      <w:numFmt w:val="lowerRoman"/>
      <w:lvlText w:val="%6."/>
      <w:lvlJc w:val="right"/>
      <w:pPr>
        <w:ind w:left="4668" w:hanging="180"/>
      </w:pPr>
    </w:lvl>
    <w:lvl w:ilvl="6" w:tplc="041F000F" w:tentative="1">
      <w:start w:val="1"/>
      <w:numFmt w:val="decimal"/>
      <w:lvlText w:val="%7."/>
      <w:lvlJc w:val="left"/>
      <w:pPr>
        <w:ind w:left="5388" w:hanging="360"/>
      </w:pPr>
    </w:lvl>
    <w:lvl w:ilvl="7" w:tplc="041F0019" w:tentative="1">
      <w:start w:val="1"/>
      <w:numFmt w:val="lowerLetter"/>
      <w:lvlText w:val="%8."/>
      <w:lvlJc w:val="left"/>
      <w:pPr>
        <w:ind w:left="6108" w:hanging="360"/>
      </w:pPr>
    </w:lvl>
    <w:lvl w:ilvl="8" w:tplc="041F001B" w:tentative="1">
      <w:start w:val="1"/>
      <w:numFmt w:val="lowerRoman"/>
      <w:lvlText w:val="%9."/>
      <w:lvlJc w:val="right"/>
      <w:pPr>
        <w:ind w:left="6828" w:hanging="180"/>
      </w:pPr>
    </w:lvl>
  </w:abstractNum>
  <w:num w:numId="1">
    <w:abstractNumId w:val="3"/>
  </w:num>
  <w:num w:numId="2">
    <w:abstractNumId w:val="1"/>
  </w:num>
  <w:num w:numId="3">
    <w:abstractNumId w:val="6"/>
  </w:num>
  <w:num w:numId="4">
    <w:abstractNumId w:val="0"/>
  </w:num>
  <w:num w:numId="5">
    <w:abstractNumId w:val="14"/>
  </w:num>
  <w:num w:numId="6">
    <w:abstractNumId w:val="5"/>
  </w:num>
  <w:num w:numId="7">
    <w:abstractNumId w:val="8"/>
  </w:num>
  <w:num w:numId="8">
    <w:abstractNumId w:val="2"/>
  </w:num>
  <w:num w:numId="9">
    <w:abstractNumId w:val="12"/>
  </w:num>
  <w:num w:numId="10">
    <w:abstractNumId w:val="11"/>
  </w:num>
  <w:num w:numId="11">
    <w:abstractNumId w:val="7"/>
  </w:num>
  <w:num w:numId="12">
    <w:abstractNumId w:val="13"/>
  </w:num>
  <w:num w:numId="13">
    <w:abstractNumId w:val="10"/>
  </w:num>
  <w:num w:numId="14">
    <w:abstractNumId w:val="4"/>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B5CEF"/>
    <w:rsid w:val="0001226A"/>
    <w:rsid w:val="00012B0C"/>
    <w:rsid w:val="00013852"/>
    <w:rsid w:val="000206BE"/>
    <w:rsid w:val="00020922"/>
    <w:rsid w:val="00020C6F"/>
    <w:rsid w:val="000302DF"/>
    <w:rsid w:val="00033B13"/>
    <w:rsid w:val="00035880"/>
    <w:rsid w:val="000362AB"/>
    <w:rsid w:val="000425EB"/>
    <w:rsid w:val="0005082C"/>
    <w:rsid w:val="00051DFF"/>
    <w:rsid w:val="000520A9"/>
    <w:rsid w:val="00052BFE"/>
    <w:rsid w:val="00053622"/>
    <w:rsid w:val="00054521"/>
    <w:rsid w:val="00062F79"/>
    <w:rsid w:val="00067939"/>
    <w:rsid w:val="00072691"/>
    <w:rsid w:val="000761C0"/>
    <w:rsid w:val="000765CD"/>
    <w:rsid w:val="000903BF"/>
    <w:rsid w:val="00090CFC"/>
    <w:rsid w:val="00096C84"/>
    <w:rsid w:val="000A16AF"/>
    <w:rsid w:val="000A5F7D"/>
    <w:rsid w:val="000B0D55"/>
    <w:rsid w:val="000B4856"/>
    <w:rsid w:val="000C79E3"/>
    <w:rsid w:val="000D3614"/>
    <w:rsid w:val="000D4786"/>
    <w:rsid w:val="000E1B74"/>
    <w:rsid w:val="000E27F1"/>
    <w:rsid w:val="000F07BF"/>
    <w:rsid w:val="000F3CEA"/>
    <w:rsid w:val="000F4E47"/>
    <w:rsid w:val="00103269"/>
    <w:rsid w:val="001038C8"/>
    <w:rsid w:val="00106255"/>
    <w:rsid w:val="00106528"/>
    <w:rsid w:val="0011519D"/>
    <w:rsid w:val="00115F7B"/>
    <w:rsid w:val="00117FB8"/>
    <w:rsid w:val="001216DF"/>
    <w:rsid w:val="001302A8"/>
    <w:rsid w:val="001347CB"/>
    <w:rsid w:val="00134E5F"/>
    <w:rsid w:val="00137B1C"/>
    <w:rsid w:val="00140A29"/>
    <w:rsid w:val="00142073"/>
    <w:rsid w:val="00150473"/>
    <w:rsid w:val="00151BC3"/>
    <w:rsid w:val="001542C4"/>
    <w:rsid w:val="001609F7"/>
    <w:rsid w:val="00161ACC"/>
    <w:rsid w:val="0016252D"/>
    <w:rsid w:val="00170D80"/>
    <w:rsid w:val="00172BF5"/>
    <w:rsid w:val="0017493F"/>
    <w:rsid w:val="001874F2"/>
    <w:rsid w:val="001927A4"/>
    <w:rsid w:val="00193A63"/>
    <w:rsid w:val="00195C0C"/>
    <w:rsid w:val="0019642F"/>
    <w:rsid w:val="001A6632"/>
    <w:rsid w:val="001B3E7C"/>
    <w:rsid w:val="001B539E"/>
    <w:rsid w:val="001B795A"/>
    <w:rsid w:val="001C1B3B"/>
    <w:rsid w:val="001D6DB1"/>
    <w:rsid w:val="001F6D05"/>
    <w:rsid w:val="002048C3"/>
    <w:rsid w:val="00206871"/>
    <w:rsid w:val="00213C47"/>
    <w:rsid w:val="00214BF3"/>
    <w:rsid w:val="002253B3"/>
    <w:rsid w:val="00227085"/>
    <w:rsid w:val="0023085B"/>
    <w:rsid w:val="002355C0"/>
    <w:rsid w:val="00250DA1"/>
    <w:rsid w:val="002529B0"/>
    <w:rsid w:val="002578C0"/>
    <w:rsid w:val="00262022"/>
    <w:rsid w:val="00264209"/>
    <w:rsid w:val="002715F7"/>
    <w:rsid w:val="00291794"/>
    <w:rsid w:val="002B633C"/>
    <w:rsid w:val="002B6360"/>
    <w:rsid w:val="002C0489"/>
    <w:rsid w:val="002C086D"/>
    <w:rsid w:val="002D46DB"/>
    <w:rsid w:val="002D5DF6"/>
    <w:rsid w:val="002E39B5"/>
    <w:rsid w:val="002E6755"/>
    <w:rsid w:val="002F610A"/>
    <w:rsid w:val="00302621"/>
    <w:rsid w:val="00302E1A"/>
    <w:rsid w:val="00304223"/>
    <w:rsid w:val="00305E0D"/>
    <w:rsid w:val="003070FB"/>
    <w:rsid w:val="00307F26"/>
    <w:rsid w:val="003117EF"/>
    <w:rsid w:val="00312C38"/>
    <w:rsid w:val="00313D4D"/>
    <w:rsid w:val="0031524B"/>
    <w:rsid w:val="00333427"/>
    <w:rsid w:val="003422BB"/>
    <w:rsid w:val="00343684"/>
    <w:rsid w:val="003445FA"/>
    <w:rsid w:val="003532D6"/>
    <w:rsid w:val="0036074A"/>
    <w:rsid w:val="0036279C"/>
    <w:rsid w:val="00362AC7"/>
    <w:rsid w:val="00373579"/>
    <w:rsid w:val="00382FE4"/>
    <w:rsid w:val="00391780"/>
    <w:rsid w:val="00392848"/>
    <w:rsid w:val="003A074B"/>
    <w:rsid w:val="003A26AA"/>
    <w:rsid w:val="003A323B"/>
    <w:rsid w:val="003A5C16"/>
    <w:rsid w:val="003B160E"/>
    <w:rsid w:val="003B4E26"/>
    <w:rsid w:val="003B51C6"/>
    <w:rsid w:val="003D44DC"/>
    <w:rsid w:val="003E12EA"/>
    <w:rsid w:val="003F193E"/>
    <w:rsid w:val="00403938"/>
    <w:rsid w:val="004053C3"/>
    <w:rsid w:val="00406A88"/>
    <w:rsid w:val="00407B68"/>
    <w:rsid w:val="00411ECC"/>
    <w:rsid w:val="004132D0"/>
    <w:rsid w:val="00414E84"/>
    <w:rsid w:val="004250D4"/>
    <w:rsid w:val="004306CE"/>
    <w:rsid w:val="004312F2"/>
    <w:rsid w:val="004439DA"/>
    <w:rsid w:val="00457E27"/>
    <w:rsid w:val="004746BD"/>
    <w:rsid w:val="004749B3"/>
    <w:rsid w:val="00495997"/>
    <w:rsid w:val="004A1D16"/>
    <w:rsid w:val="004A2ED7"/>
    <w:rsid w:val="004A5A72"/>
    <w:rsid w:val="004A7976"/>
    <w:rsid w:val="004A7D41"/>
    <w:rsid w:val="004B14B7"/>
    <w:rsid w:val="004B39AC"/>
    <w:rsid w:val="004C0514"/>
    <w:rsid w:val="004C3E60"/>
    <w:rsid w:val="004C7585"/>
    <w:rsid w:val="004D001C"/>
    <w:rsid w:val="004D3168"/>
    <w:rsid w:val="004D4F34"/>
    <w:rsid w:val="004E16C9"/>
    <w:rsid w:val="004E39A7"/>
    <w:rsid w:val="004F5CBB"/>
    <w:rsid w:val="004F6A44"/>
    <w:rsid w:val="00500289"/>
    <w:rsid w:val="00505F4C"/>
    <w:rsid w:val="005073D6"/>
    <w:rsid w:val="00515846"/>
    <w:rsid w:val="005205C3"/>
    <w:rsid w:val="00521B03"/>
    <w:rsid w:val="005301B9"/>
    <w:rsid w:val="005346D5"/>
    <w:rsid w:val="00550300"/>
    <w:rsid w:val="0055710A"/>
    <w:rsid w:val="00563E75"/>
    <w:rsid w:val="005649A8"/>
    <w:rsid w:val="005705A4"/>
    <w:rsid w:val="00571426"/>
    <w:rsid w:val="00575AA7"/>
    <w:rsid w:val="00582EB6"/>
    <w:rsid w:val="0058383D"/>
    <w:rsid w:val="00586883"/>
    <w:rsid w:val="0059573F"/>
    <w:rsid w:val="005A18E0"/>
    <w:rsid w:val="005A3FD0"/>
    <w:rsid w:val="005A6627"/>
    <w:rsid w:val="005B38F0"/>
    <w:rsid w:val="005B42A2"/>
    <w:rsid w:val="005D09EB"/>
    <w:rsid w:val="005D0F23"/>
    <w:rsid w:val="005D5BC7"/>
    <w:rsid w:val="005E4708"/>
    <w:rsid w:val="005E4CAC"/>
    <w:rsid w:val="005E666D"/>
    <w:rsid w:val="005F0C31"/>
    <w:rsid w:val="005F3BAF"/>
    <w:rsid w:val="005F55BC"/>
    <w:rsid w:val="00605721"/>
    <w:rsid w:val="00624BBB"/>
    <w:rsid w:val="00633957"/>
    <w:rsid w:val="006418E7"/>
    <w:rsid w:val="006568A8"/>
    <w:rsid w:val="00657961"/>
    <w:rsid w:val="00675501"/>
    <w:rsid w:val="00676C89"/>
    <w:rsid w:val="006771AD"/>
    <w:rsid w:val="00681407"/>
    <w:rsid w:val="00685CB9"/>
    <w:rsid w:val="0069641F"/>
    <w:rsid w:val="006A4DF7"/>
    <w:rsid w:val="006A7CA1"/>
    <w:rsid w:val="006B285B"/>
    <w:rsid w:val="006B2E3D"/>
    <w:rsid w:val="006B56E1"/>
    <w:rsid w:val="006B6B31"/>
    <w:rsid w:val="006B6F9F"/>
    <w:rsid w:val="006C2D92"/>
    <w:rsid w:val="006C3D38"/>
    <w:rsid w:val="006C504A"/>
    <w:rsid w:val="006D3D26"/>
    <w:rsid w:val="006E492C"/>
    <w:rsid w:val="006E509D"/>
    <w:rsid w:val="00704B67"/>
    <w:rsid w:val="00715FFC"/>
    <w:rsid w:val="00754369"/>
    <w:rsid w:val="00754A73"/>
    <w:rsid w:val="00754AC0"/>
    <w:rsid w:val="00755C01"/>
    <w:rsid w:val="007706F0"/>
    <w:rsid w:val="00774A5B"/>
    <w:rsid w:val="00792713"/>
    <w:rsid w:val="0079289E"/>
    <w:rsid w:val="007932A6"/>
    <w:rsid w:val="007976C3"/>
    <w:rsid w:val="007A2877"/>
    <w:rsid w:val="007B07BF"/>
    <w:rsid w:val="007B1BEB"/>
    <w:rsid w:val="007C4FD4"/>
    <w:rsid w:val="007C7BAC"/>
    <w:rsid w:val="007E4864"/>
    <w:rsid w:val="007E6DF1"/>
    <w:rsid w:val="007F11EA"/>
    <w:rsid w:val="00801839"/>
    <w:rsid w:val="008032AF"/>
    <w:rsid w:val="00804B2D"/>
    <w:rsid w:val="008058D9"/>
    <w:rsid w:val="00806718"/>
    <w:rsid w:val="00812779"/>
    <w:rsid w:val="00817A19"/>
    <w:rsid w:val="00820B01"/>
    <w:rsid w:val="00824326"/>
    <w:rsid w:val="00824E1E"/>
    <w:rsid w:val="008307F6"/>
    <w:rsid w:val="008366BF"/>
    <w:rsid w:val="008511E1"/>
    <w:rsid w:val="008539D5"/>
    <w:rsid w:val="00855013"/>
    <w:rsid w:val="00855542"/>
    <w:rsid w:val="00855FA3"/>
    <w:rsid w:val="00857126"/>
    <w:rsid w:val="008656EC"/>
    <w:rsid w:val="00874877"/>
    <w:rsid w:val="00874C4A"/>
    <w:rsid w:val="0087566C"/>
    <w:rsid w:val="00887DDC"/>
    <w:rsid w:val="00892E60"/>
    <w:rsid w:val="008933C9"/>
    <w:rsid w:val="00893AB0"/>
    <w:rsid w:val="0089699C"/>
    <w:rsid w:val="0089742E"/>
    <w:rsid w:val="008B4EB6"/>
    <w:rsid w:val="008C4D2B"/>
    <w:rsid w:val="008D7BBD"/>
    <w:rsid w:val="008E3618"/>
    <w:rsid w:val="0090063E"/>
    <w:rsid w:val="00900DB0"/>
    <w:rsid w:val="00903E08"/>
    <w:rsid w:val="009044CF"/>
    <w:rsid w:val="00913EC2"/>
    <w:rsid w:val="00921933"/>
    <w:rsid w:val="00932F7B"/>
    <w:rsid w:val="00944545"/>
    <w:rsid w:val="009718D1"/>
    <w:rsid w:val="00975B5E"/>
    <w:rsid w:val="009802A0"/>
    <w:rsid w:val="00981645"/>
    <w:rsid w:val="009848C9"/>
    <w:rsid w:val="009863B2"/>
    <w:rsid w:val="00987FA3"/>
    <w:rsid w:val="00990859"/>
    <w:rsid w:val="0099540D"/>
    <w:rsid w:val="00995910"/>
    <w:rsid w:val="00997A7C"/>
    <w:rsid w:val="009B36F6"/>
    <w:rsid w:val="009B49A1"/>
    <w:rsid w:val="009C0371"/>
    <w:rsid w:val="009C132E"/>
    <w:rsid w:val="009C65ED"/>
    <w:rsid w:val="009D484B"/>
    <w:rsid w:val="009D5AFB"/>
    <w:rsid w:val="009E33B2"/>
    <w:rsid w:val="009E49A9"/>
    <w:rsid w:val="009F37B8"/>
    <w:rsid w:val="009F6E5A"/>
    <w:rsid w:val="009F7677"/>
    <w:rsid w:val="00A13363"/>
    <w:rsid w:val="00A2365E"/>
    <w:rsid w:val="00A46C13"/>
    <w:rsid w:val="00A476FB"/>
    <w:rsid w:val="00A505C6"/>
    <w:rsid w:val="00A51361"/>
    <w:rsid w:val="00A61272"/>
    <w:rsid w:val="00A6201E"/>
    <w:rsid w:val="00A661A0"/>
    <w:rsid w:val="00A67A07"/>
    <w:rsid w:val="00A70EE4"/>
    <w:rsid w:val="00AA1058"/>
    <w:rsid w:val="00AA27ED"/>
    <w:rsid w:val="00AC4F4E"/>
    <w:rsid w:val="00AC54A9"/>
    <w:rsid w:val="00AE38A1"/>
    <w:rsid w:val="00AE7BDF"/>
    <w:rsid w:val="00AF4A98"/>
    <w:rsid w:val="00B0192B"/>
    <w:rsid w:val="00B04082"/>
    <w:rsid w:val="00B04C93"/>
    <w:rsid w:val="00B10724"/>
    <w:rsid w:val="00B11AF6"/>
    <w:rsid w:val="00B12E24"/>
    <w:rsid w:val="00B179F9"/>
    <w:rsid w:val="00B227E5"/>
    <w:rsid w:val="00B22F5D"/>
    <w:rsid w:val="00B230BC"/>
    <w:rsid w:val="00B3580D"/>
    <w:rsid w:val="00B36AD3"/>
    <w:rsid w:val="00B40B4F"/>
    <w:rsid w:val="00B41506"/>
    <w:rsid w:val="00B43871"/>
    <w:rsid w:val="00B47CE8"/>
    <w:rsid w:val="00B5540D"/>
    <w:rsid w:val="00B60ED3"/>
    <w:rsid w:val="00B674CE"/>
    <w:rsid w:val="00B72A22"/>
    <w:rsid w:val="00B74A3C"/>
    <w:rsid w:val="00B925FD"/>
    <w:rsid w:val="00B9747F"/>
    <w:rsid w:val="00BA5F64"/>
    <w:rsid w:val="00BB7FA4"/>
    <w:rsid w:val="00BC0240"/>
    <w:rsid w:val="00BC32DE"/>
    <w:rsid w:val="00BC4F07"/>
    <w:rsid w:val="00BD1161"/>
    <w:rsid w:val="00BE0931"/>
    <w:rsid w:val="00C00C06"/>
    <w:rsid w:val="00C075E0"/>
    <w:rsid w:val="00C13EA8"/>
    <w:rsid w:val="00C2012F"/>
    <w:rsid w:val="00C240D0"/>
    <w:rsid w:val="00C3236C"/>
    <w:rsid w:val="00C35BCC"/>
    <w:rsid w:val="00C37D54"/>
    <w:rsid w:val="00C4453F"/>
    <w:rsid w:val="00C44FE4"/>
    <w:rsid w:val="00C46458"/>
    <w:rsid w:val="00C521AA"/>
    <w:rsid w:val="00C53F58"/>
    <w:rsid w:val="00C5538E"/>
    <w:rsid w:val="00C63A7C"/>
    <w:rsid w:val="00C63C52"/>
    <w:rsid w:val="00C64CA0"/>
    <w:rsid w:val="00C676DB"/>
    <w:rsid w:val="00C76143"/>
    <w:rsid w:val="00C910D5"/>
    <w:rsid w:val="00C92494"/>
    <w:rsid w:val="00C9780E"/>
    <w:rsid w:val="00C97910"/>
    <w:rsid w:val="00CA03FD"/>
    <w:rsid w:val="00CA5BA8"/>
    <w:rsid w:val="00CA7444"/>
    <w:rsid w:val="00CB1648"/>
    <w:rsid w:val="00CB23B6"/>
    <w:rsid w:val="00CB5E8A"/>
    <w:rsid w:val="00CC7594"/>
    <w:rsid w:val="00CD3AA4"/>
    <w:rsid w:val="00CD4678"/>
    <w:rsid w:val="00CD7907"/>
    <w:rsid w:val="00CE4B30"/>
    <w:rsid w:val="00CE59FC"/>
    <w:rsid w:val="00CE7282"/>
    <w:rsid w:val="00CE77EC"/>
    <w:rsid w:val="00CF10ED"/>
    <w:rsid w:val="00CF609B"/>
    <w:rsid w:val="00D06881"/>
    <w:rsid w:val="00D1611E"/>
    <w:rsid w:val="00D21B94"/>
    <w:rsid w:val="00D25135"/>
    <w:rsid w:val="00D30840"/>
    <w:rsid w:val="00D30F26"/>
    <w:rsid w:val="00D3761A"/>
    <w:rsid w:val="00D4113C"/>
    <w:rsid w:val="00D4327E"/>
    <w:rsid w:val="00D52983"/>
    <w:rsid w:val="00D55603"/>
    <w:rsid w:val="00D60A4F"/>
    <w:rsid w:val="00D60A9E"/>
    <w:rsid w:val="00D614F9"/>
    <w:rsid w:val="00D67D10"/>
    <w:rsid w:val="00D73FBB"/>
    <w:rsid w:val="00D80A88"/>
    <w:rsid w:val="00D80FE5"/>
    <w:rsid w:val="00D82644"/>
    <w:rsid w:val="00D86A4C"/>
    <w:rsid w:val="00DA32C5"/>
    <w:rsid w:val="00DA4721"/>
    <w:rsid w:val="00DA5B6F"/>
    <w:rsid w:val="00DC68E7"/>
    <w:rsid w:val="00DC7ADD"/>
    <w:rsid w:val="00DD0E27"/>
    <w:rsid w:val="00DD23F5"/>
    <w:rsid w:val="00DE386D"/>
    <w:rsid w:val="00DE7341"/>
    <w:rsid w:val="00E05F78"/>
    <w:rsid w:val="00E24203"/>
    <w:rsid w:val="00E32228"/>
    <w:rsid w:val="00E345DC"/>
    <w:rsid w:val="00E41F6E"/>
    <w:rsid w:val="00E479A1"/>
    <w:rsid w:val="00E5029D"/>
    <w:rsid w:val="00E615F2"/>
    <w:rsid w:val="00E67147"/>
    <w:rsid w:val="00E802C3"/>
    <w:rsid w:val="00E8669C"/>
    <w:rsid w:val="00E86E2C"/>
    <w:rsid w:val="00E873C4"/>
    <w:rsid w:val="00E91622"/>
    <w:rsid w:val="00EA2623"/>
    <w:rsid w:val="00EA3CFA"/>
    <w:rsid w:val="00EA5867"/>
    <w:rsid w:val="00EB0464"/>
    <w:rsid w:val="00EB0D2D"/>
    <w:rsid w:val="00EB299C"/>
    <w:rsid w:val="00EC277F"/>
    <w:rsid w:val="00EC57B2"/>
    <w:rsid w:val="00ED6EAC"/>
    <w:rsid w:val="00EF2467"/>
    <w:rsid w:val="00EF6C0A"/>
    <w:rsid w:val="00F017FA"/>
    <w:rsid w:val="00F0182C"/>
    <w:rsid w:val="00F171C5"/>
    <w:rsid w:val="00F3255A"/>
    <w:rsid w:val="00F34696"/>
    <w:rsid w:val="00F44EDC"/>
    <w:rsid w:val="00F45563"/>
    <w:rsid w:val="00F62DF4"/>
    <w:rsid w:val="00F6728C"/>
    <w:rsid w:val="00F67F3C"/>
    <w:rsid w:val="00F73A8D"/>
    <w:rsid w:val="00F761C3"/>
    <w:rsid w:val="00F76200"/>
    <w:rsid w:val="00F77A4B"/>
    <w:rsid w:val="00F94FB9"/>
    <w:rsid w:val="00F973D8"/>
    <w:rsid w:val="00F979D0"/>
    <w:rsid w:val="00FA47E6"/>
    <w:rsid w:val="00FA52BA"/>
    <w:rsid w:val="00FA59C0"/>
    <w:rsid w:val="00FA5C3A"/>
    <w:rsid w:val="00FA605F"/>
    <w:rsid w:val="00FB135A"/>
    <w:rsid w:val="00FB445A"/>
    <w:rsid w:val="00FB5CEF"/>
    <w:rsid w:val="00FC2E24"/>
    <w:rsid w:val="00FD03E2"/>
    <w:rsid w:val="00FD1034"/>
    <w:rsid w:val="00FD14FF"/>
    <w:rsid w:val="00FE568D"/>
    <w:rsid w:val="00FE76AA"/>
  </w:rsids>
  <m:mathPr>
    <m:mathFont m:val="Cambria Math"/>
    <m:brkBin m:val="before"/>
    <m:brkBinSub m:val="--"/>
    <m:smallFrac m:val="0"/>
    <m:dispDef/>
    <m:lMargin m:val="0"/>
    <m:rMargin m:val="0"/>
    <m:defJc m:val="centerGroup"/>
    <m:wrapIndent m:val="1440"/>
    <m:intLim m:val="subSup"/>
    <m:naryLim m:val="undOvr"/>
  </m:mathPr>
  <w:themeFontLang w:val="tr-T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E97AE00"/>
  <w15:docId w15:val="{16E72D07-33E2-4297-BFCB-7F5C5BB013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Balk1">
    <w:name w:val="heading 1"/>
    <w:basedOn w:val="Normal"/>
    <w:next w:val="Normal"/>
    <w:link w:val="Balk1Char"/>
    <w:qFormat/>
    <w:rsid w:val="00582EB6"/>
    <w:pPr>
      <w:keepNext/>
      <w:spacing w:before="480" w:after="300" w:line="240" w:lineRule="auto"/>
      <w:outlineLvl w:val="0"/>
    </w:pPr>
    <w:rPr>
      <w:rFonts w:ascii="Times New Roman" w:eastAsia="Times New Roman" w:hAnsi="Times New Roman" w:cs="Times New Roman"/>
      <w:b/>
      <w:bCs/>
      <w:kern w:val="32"/>
      <w:sz w:val="24"/>
      <w:szCs w:val="32"/>
      <w:lang w:val="x-none" w:eastAsia="x-none"/>
    </w:rPr>
  </w:style>
  <w:style w:type="paragraph" w:styleId="Balk2">
    <w:name w:val="heading 2"/>
    <w:basedOn w:val="Normal"/>
    <w:next w:val="Normal"/>
    <w:link w:val="Balk2Char"/>
    <w:uiPriority w:val="9"/>
    <w:unhideWhenUsed/>
    <w:qFormat/>
    <w:rsid w:val="00D60A9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Balk3">
    <w:name w:val="heading 3"/>
    <w:basedOn w:val="Normal"/>
    <w:next w:val="Normal"/>
    <w:link w:val="Balk3Char"/>
    <w:uiPriority w:val="9"/>
    <w:unhideWhenUsed/>
    <w:qFormat/>
    <w:rsid w:val="00D60A9E"/>
    <w:pPr>
      <w:keepNext/>
      <w:keepLines/>
      <w:spacing w:before="200" w:after="0" w:line="360" w:lineRule="auto"/>
      <w:ind w:firstLine="709"/>
      <w:jc w:val="both"/>
      <w:outlineLvl w:val="2"/>
    </w:pPr>
    <w:rPr>
      <w:rFonts w:ascii="Times New Roman" w:eastAsiaTheme="majorEastAsia" w:hAnsi="Times New Roman" w:cstheme="majorBidi"/>
      <w:b/>
      <w:bCs/>
      <w:sz w:val="24"/>
      <w:lang w:val="en-GB"/>
    </w:rPr>
  </w:style>
  <w:style w:type="paragraph" w:styleId="Balk4">
    <w:name w:val="heading 4"/>
    <w:basedOn w:val="Normal"/>
    <w:next w:val="Normal"/>
    <w:link w:val="Balk4Char"/>
    <w:uiPriority w:val="9"/>
    <w:unhideWhenUsed/>
    <w:qFormat/>
    <w:rsid w:val="00CA7444"/>
    <w:pPr>
      <w:keepNext/>
      <w:keepLines/>
      <w:spacing w:before="200" w:after="0" w:line="240" w:lineRule="auto"/>
      <w:outlineLvl w:val="3"/>
    </w:pPr>
    <w:rPr>
      <w:rFonts w:asciiTheme="majorHAnsi" w:eastAsiaTheme="majorEastAsia" w:hAnsiTheme="majorHAnsi" w:cstheme="majorBidi"/>
      <w:b/>
      <w:bCs/>
      <w:i/>
      <w:iCs/>
      <w:color w:val="4F81BD" w:themeColor="accent1"/>
      <w:sz w:val="24"/>
      <w:szCs w:val="24"/>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AralkYok">
    <w:name w:val="No Spacing"/>
    <w:uiPriority w:val="1"/>
    <w:qFormat/>
    <w:rsid w:val="00FB5CEF"/>
    <w:pPr>
      <w:spacing w:after="0" w:line="240" w:lineRule="auto"/>
    </w:pPr>
  </w:style>
  <w:style w:type="paragraph" w:styleId="stBilgi">
    <w:name w:val="header"/>
    <w:basedOn w:val="Normal"/>
    <w:link w:val="stBilgiChar"/>
    <w:uiPriority w:val="99"/>
    <w:unhideWhenUsed/>
    <w:rsid w:val="00FB5CEF"/>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FB5CEF"/>
  </w:style>
  <w:style w:type="paragraph" w:styleId="AltBilgi">
    <w:name w:val="footer"/>
    <w:basedOn w:val="Normal"/>
    <w:link w:val="AltBilgiChar"/>
    <w:uiPriority w:val="99"/>
    <w:unhideWhenUsed/>
    <w:rsid w:val="00FB5CEF"/>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FB5CEF"/>
  </w:style>
  <w:style w:type="paragraph" w:styleId="BalonMetni">
    <w:name w:val="Balloon Text"/>
    <w:basedOn w:val="Normal"/>
    <w:link w:val="BalonMetniChar"/>
    <w:uiPriority w:val="99"/>
    <w:semiHidden/>
    <w:unhideWhenUsed/>
    <w:rsid w:val="00FB5CEF"/>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FB5CEF"/>
    <w:rPr>
      <w:rFonts w:ascii="Tahoma" w:hAnsi="Tahoma" w:cs="Tahoma"/>
      <w:sz w:val="16"/>
      <w:szCs w:val="16"/>
    </w:rPr>
  </w:style>
  <w:style w:type="paragraph" w:styleId="DipnotMetni">
    <w:name w:val="footnote text"/>
    <w:aliases w:val="Dipnot Metni Char Char"/>
    <w:basedOn w:val="Normal"/>
    <w:link w:val="DipnotMetniChar"/>
    <w:unhideWhenUsed/>
    <w:qFormat/>
    <w:rsid w:val="00FB5CEF"/>
    <w:pPr>
      <w:spacing w:after="0" w:line="240" w:lineRule="auto"/>
    </w:pPr>
    <w:rPr>
      <w:sz w:val="20"/>
      <w:szCs w:val="20"/>
    </w:rPr>
  </w:style>
  <w:style w:type="character" w:customStyle="1" w:styleId="DipnotMetniChar">
    <w:name w:val="Dipnot Metni Char"/>
    <w:aliases w:val="Dipnot Metni Char Char Char"/>
    <w:basedOn w:val="VarsaylanParagrafYazTipi"/>
    <w:link w:val="DipnotMetni"/>
    <w:rsid w:val="00FB5CEF"/>
    <w:rPr>
      <w:sz w:val="20"/>
      <w:szCs w:val="20"/>
    </w:rPr>
  </w:style>
  <w:style w:type="character" w:styleId="DipnotBavurusu">
    <w:name w:val="footnote reference"/>
    <w:basedOn w:val="VarsaylanParagrafYazTipi"/>
    <w:unhideWhenUsed/>
    <w:rsid w:val="00FB5CEF"/>
    <w:rPr>
      <w:vertAlign w:val="superscript"/>
    </w:rPr>
  </w:style>
  <w:style w:type="character" w:styleId="Kpr">
    <w:name w:val="Hyperlink"/>
    <w:basedOn w:val="VarsaylanParagrafYazTipi"/>
    <w:uiPriority w:val="99"/>
    <w:unhideWhenUsed/>
    <w:rsid w:val="00FB5CEF"/>
    <w:rPr>
      <w:color w:val="0000FF" w:themeColor="hyperlink"/>
      <w:u w:val="single"/>
    </w:rPr>
  </w:style>
  <w:style w:type="table" w:styleId="TabloKlavuzu">
    <w:name w:val="Table Grid"/>
    <w:basedOn w:val="NormalTablo"/>
    <w:uiPriority w:val="59"/>
    <w:rsid w:val="00F973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0B4856"/>
    <w:pPr>
      <w:pBdr>
        <w:top w:val="nil"/>
        <w:left w:val="nil"/>
        <w:bottom w:val="nil"/>
        <w:right w:val="nil"/>
        <w:between w:val="nil"/>
        <w:bar w:val="nil"/>
      </w:pBdr>
      <w:spacing w:after="0" w:line="240" w:lineRule="auto"/>
    </w:pPr>
    <w:rPr>
      <w:rFonts w:ascii="Helvetica" w:eastAsia="Arial Unicode MS" w:hAnsi="Helvetica" w:cs="Arial Unicode MS"/>
      <w:color w:val="000000"/>
      <w:bdr w:val="nil"/>
      <w:lang w:eastAsia="tr-TR"/>
    </w:rPr>
  </w:style>
  <w:style w:type="paragraph" w:styleId="NormalWeb">
    <w:name w:val="Normal (Web)"/>
    <w:basedOn w:val="Normal"/>
    <w:unhideWhenUsed/>
    <w:rsid w:val="007C4FD4"/>
    <w:pPr>
      <w:spacing w:before="100" w:beforeAutospacing="1" w:after="100" w:afterAutospacing="1" w:line="240" w:lineRule="auto"/>
    </w:pPr>
    <w:rPr>
      <w:rFonts w:ascii="Times New Roman" w:eastAsiaTheme="minorEastAsia" w:hAnsi="Times New Roman" w:cs="Times New Roman"/>
      <w:sz w:val="24"/>
      <w:szCs w:val="24"/>
      <w:lang w:eastAsia="tr-TR"/>
    </w:rPr>
  </w:style>
  <w:style w:type="character" w:customStyle="1" w:styleId="Balk1Char">
    <w:name w:val="Başlık 1 Char"/>
    <w:basedOn w:val="VarsaylanParagrafYazTipi"/>
    <w:link w:val="Balk1"/>
    <w:rsid w:val="00582EB6"/>
    <w:rPr>
      <w:rFonts w:ascii="Times New Roman" w:eastAsia="Times New Roman" w:hAnsi="Times New Roman" w:cs="Times New Roman"/>
      <w:b/>
      <w:bCs/>
      <w:kern w:val="32"/>
      <w:sz w:val="24"/>
      <w:szCs w:val="32"/>
      <w:lang w:val="x-none" w:eastAsia="x-none"/>
    </w:rPr>
  </w:style>
  <w:style w:type="paragraph" w:customStyle="1" w:styleId="Pa8">
    <w:name w:val="Pa8"/>
    <w:basedOn w:val="Normal"/>
    <w:next w:val="Normal"/>
    <w:uiPriority w:val="99"/>
    <w:rsid w:val="00EC57B2"/>
    <w:pPr>
      <w:autoSpaceDE w:val="0"/>
      <w:autoSpaceDN w:val="0"/>
      <w:adjustRightInd w:val="0"/>
      <w:spacing w:after="0" w:line="231" w:lineRule="atLeast"/>
    </w:pPr>
    <w:rPr>
      <w:rFonts w:ascii="Interstate-M «T»" w:eastAsia="Times New Roman" w:hAnsi="Interstate-M «T»" w:cs="Times New Roman"/>
      <w:sz w:val="24"/>
      <w:szCs w:val="24"/>
      <w:lang w:eastAsia="tr-TR"/>
    </w:rPr>
  </w:style>
  <w:style w:type="character" w:customStyle="1" w:styleId="A30">
    <w:name w:val="A30"/>
    <w:uiPriority w:val="99"/>
    <w:rsid w:val="00EC57B2"/>
    <w:rPr>
      <w:rFonts w:cs="Interstate-M «T»"/>
      <w:color w:val="000000"/>
      <w:sz w:val="21"/>
      <w:szCs w:val="21"/>
    </w:rPr>
  </w:style>
  <w:style w:type="paragraph" w:customStyle="1" w:styleId="Pa16">
    <w:name w:val="Pa16"/>
    <w:basedOn w:val="Normal"/>
    <w:next w:val="Normal"/>
    <w:uiPriority w:val="99"/>
    <w:rsid w:val="00EC57B2"/>
    <w:pPr>
      <w:autoSpaceDE w:val="0"/>
      <w:autoSpaceDN w:val="0"/>
      <w:adjustRightInd w:val="0"/>
      <w:spacing w:after="0" w:line="201" w:lineRule="atLeast"/>
    </w:pPr>
    <w:rPr>
      <w:rFonts w:ascii="Interstate-M «T»" w:eastAsia="Times New Roman" w:hAnsi="Interstate-M «T»" w:cs="Times New Roman"/>
      <w:sz w:val="24"/>
      <w:szCs w:val="24"/>
      <w:lang w:eastAsia="tr-TR"/>
    </w:rPr>
  </w:style>
  <w:style w:type="character" w:customStyle="1" w:styleId="Balk2Char">
    <w:name w:val="Başlık 2 Char"/>
    <w:basedOn w:val="VarsaylanParagrafYazTipi"/>
    <w:link w:val="Balk2"/>
    <w:uiPriority w:val="9"/>
    <w:rsid w:val="00D60A9E"/>
    <w:rPr>
      <w:rFonts w:asciiTheme="majorHAnsi" w:eastAsiaTheme="majorEastAsia" w:hAnsiTheme="majorHAnsi" w:cstheme="majorBidi"/>
      <w:b/>
      <w:bCs/>
      <w:color w:val="4F81BD" w:themeColor="accent1"/>
      <w:sz w:val="26"/>
      <w:szCs w:val="26"/>
    </w:rPr>
  </w:style>
  <w:style w:type="character" w:customStyle="1" w:styleId="Balk3Char">
    <w:name w:val="Başlık 3 Char"/>
    <w:basedOn w:val="VarsaylanParagrafYazTipi"/>
    <w:link w:val="Balk3"/>
    <w:uiPriority w:val="9"/>
    <w:rsid w:val="00D60A9E"/>
    <w:rPr>
      <w:rFonts w:ascii="Times New Roman" w:eastAsiaTheme="majorEastAsia" w:hAnsi="Times New Roman" w:cstheme="majorBidi"/>
      <w:b/>
      <w:bCs/>
      <w:sz w:val="24"/>
      <w:lang w:val="en-GB"/>
    </w:rPr>
  </w:style>
  <w:style w:type="paragraph" w:styleId="BelgeBalantlar">
    <w:name w:val="Document Map"/>
    <w:basedOn w:val="Normal"/>
    <w:link w:val="BelgeBalantlarChar"/>
    <w:uiPriority w:val="99"/>
    <w:semiHidden/>
    <w:unhideWhenUsed/>
    <w:rsid w:val="00D60A9E"/>
    <w:pPr>
      <w:spacing w:after="0" w:line="240" w:lineRule="auto"/>
      <w:ind w:firstLine="709"/>
      <w:jc w:val="both"/>
    </w:pPr>
    <w:rPr>
      <w:rFonts w:ascii="Times New Roman" w:hAnsi="Times New Roman" w:cs="Times New Roman"/>
      <w:sz w:val="24"/>
      <w:szCs w:val="24"/>
      <w:lang w:val="en-GB"/>
    </w:rPr>
  </w:style>
  <w:style w:type="character" w:customStyle="1" w:styleId="BelgeBalantlarChar">
    <w:name w:val="Belge Bağlantıları Char"/>
    <w:basedOn w:val="VarsaylanParagrafYazTipi"/>
    <w:link w:val="BelgeBalantlar"/>
    <w:uiPriority w:val="99"/>
    <w:semiHidden/>
    <w:rsid w:val="00D60A9E"/>
    <w:rPr>
      <w:rFonts w:ascii="Times New Roman" w:hAnsi="Times New Roman" w:cs="Times New Roman"/>
      <w:sz w:val="24"/>
      <w:szCs w:val="24"/>
      <w:lang w:val="en-GB"/>
    </w:rPr>
  </w:style>
  <w:style w:type="paragraph" w:customStyle="1" w:styleId="Kaynaka1">
    <w:name w:val="Kaynakça  1"/>
    <w:basedOn w:val="Normal"/>
    <w:rsid w:val="00D60A9E"/>
    <w:pPr>
      <w:spacing w:after="0" w:line="240" w:lineRule="auto"/>
      <w:ind w:left="720" w:hanging="720"/>
      <w:jc w:val="both"/>
    </w:pPr>
    <w:rPr>
      <w:rFonts w:ascii="Times New Roman" w:hAnsi="Times New Roman"/>
      <w:sz w:val="24"/>
    </w:rPr>
  </w:style>
  <w:style w:type="character" w:styleId="AklamaBavurusu">
    <w:name w:val="annotation reference"/>
    <w:basedOn w:val="VarsaylanParagrafYazTipi"/>
    <w:uiPriority w:val="99"/>
    <w:semiHidden/>
    <w:unhideWhenUsed/>
    <w:rsid w:val="00D60A9E"/>
    <w:rPr>
      <w:sz w:val="16"/>
      <w:szCs w:val="16"/>
    </w:rPr>
  </w:style>
  <w:style w:type="paragraph" w:styleId="AklamaMetni">
    <w:name w:val="annotation text"/>
    <w:basedOn w:val="Normal"/>
    <w:link w:val="AklamaMetniChar"/>
    <w:uiPriority w:val="99"/>
    <w:semiHidden/>
    <w:unhideWhenUsed/>
    <w:rsid w:val="00D60A9E"/>
    <w:pPr>
      <w:spacing w:line="240" w:lineRule="auto"/>
      <w:ind w:firstLine="709"/>
      <w:jc w:val="both"/>
    </w:pPr>
    <w:rPr>
      <w:rFonts w:ascii="Times New Roman" w:hAnsi="Times New Roman"/>
      <w:sz w:val="20"/>
      <w:szCs w:val="20"/>
      <w:lang w:val="en-GB"/>
    </w:rPr>
  </w:style>
  <w:style w:type="character" w:customStyle="1" w:styleId="AklamaMetniChar">
    <w:name w:val="Açıklama Metni Char"/>
    <w:basedOn w:val="VarsaylanParagrafYazTipi"/>
    <w:link w:val="AklamaMetni"/>
    <w:uiPriority w:val="99"/>
    <w:semiHidden/>
    <w:rsid w:val="00D60A9E"/>
    <w:rPr>
      <w:rFonts w:ascii="Times New Roman" w:hAnsi="Times New Roman"/>
      <w:sz w:val="20"/>
      <w:szCs w:val="20"/>
      <w:lang w:val="en-GB"/>
    </w:rPr>
  </w:style>
  <w:style w:type="paragraph" w:styleId="AklamaKonusu">
    <w:name w:val="annotation subject"/>
    <w:basedOn w:val="AklamaMetni"/>
    <w:next w:val="AklamaMetni"/>
    <w:link w:val="AklamaKonusuChar"/>
    <w:uiPriority w:val="99"/>
    <w:semiHidden/>
    <w:unhideWhenUsed/>
    <w:rsid w:val="00D60A9E"/>
    <w:rPr>
      <w:b/>
      <w:bCs/>
    </w:rPr>
  </w:style>
  <w:style w:type="character" w:customStyle="1" w:styleId="AklamaKonusuChar">
    <w:name w:val="Açıklama Konusu Char"/>
    <w:basedOn w:val="AklamaMetniChar"/>
    <w:link w:val="AklamaKonusu"/>
    <w:uiPriority w:val="99"/>
    <w:semiHidden/>
    <w:rsid w:val="00D60A9E"/>
    <w:rPr>
      <w:rFonts w:ascii="Times New Roman" w:hAnsi="Times New Roman"/>
      <w:b/>
      <w:bCs/>
      <w:sz w:val="20"/>
      <w:szCs w:val="20"/>
      <w:lang w:val="en-GB"/>
    </w:rPr>
  </w:style>
  <w:style w:type="character" w:styleId="zlenenKpr">
    <w:name w:val="FollowedHyperlink"/>
    <w:basedOn w:val="VarsaylanParagrafYazTipi"/>
    <w:uiPriority w:val="99"/>
    <w:semiHidden/>
    <w:unhideWhenUsed/>
    <w:rsid w:val="004A5A72"/>
    <w:rPr>
      <w:color w:val="800080" w:themeColor="followedHyperlink"/>
      <w:u w:val="single"/>
    </w:rPr>
  </w:style>
  <w:style w:type="character" w:customStyle="1" w:styleId="hps">
    <w:name w:val="hps"/>
    <w:basedOn w:val="VarsaylanParagrafYazTipi"/>
    <w:rsid w:val="00B47CE8"/>
  </w:style>
  <w:style w:type="character" w:customStyle="1" w:styleId="longtext">
    <w:name w:val="long_text"/>
    <w:basedOn w:val="VarsaylanParagrafYazTipi"/>
    <w:rsid w:val="00B47CE8"/>
  </w:style>
  <w:style w:type="character" w:customStyle="1" w:styleId="h11">
    <w:name w:val="h11"/>
    <w:rsid w:val="00FC2E24"/>
    <w:rPr>
      <w:rFonts w:ascii="Tahoma" w:hAnsi="Tahoma" w:cs="Tahoma" w:hint="default"/>
      <w:b/>
      <w:bCs/>
      <w:color w:val="CC3333"/>
      <w:sz w:val="24"/>
      <w:szCs w:val="24"/>
    </w:rPr>
  </w:style>
  <w:style w:type="paragraph" w:customStyle="1" w:styleId="Default">
    <w:name w:val="Default"/>
    <w:rsid w:val="00FC2E24"/>
    <w:pPr>
      <w:autoSpaceDE w:val="0"/>
      <w:autoSpaceDN w:val="0"/>
      <w:adjustRightInd w:val="0"/>
      <w:spacing w:after="0" w:line="240" w:lineRule="auto"/>
    </w:pPr>
    <w:rPr>
      <w:rFonts w:ascii="Times New Roman" w:eastAsia="Times New Roman" w:hAnsi="Times New Roman" w:cs="Times New Roman"/>
      <w:color w:val="000000"/>
      <w:sz w:val="24"/>
      <w:szCs w:val="24"/>
      <w:lang w:eastAsia="tr-TR"/>
    </w:rPr>
  </w:style>
  <w:style w:type="character" w:styleId="Gl">
    <w:name w:val="Strong"/>
    <w:qFormat/>
    <w:rsid w:val="00FC2E24"/>
    <w:rPr>
      <w:b/>
      <w:bCs/>
    </w:rPr>
  </w:style>
  <w:style w:type="paragraph" w:styleId="ListeParagraf">
    <w:name w:val="List Paragraph"/>
    <w:basedOn w:val="Normal"/>
    <w:uiPriority w:val="34"/>
    <w:qFormat/>
    <w:rsid w:val="00FC2E24"/>
    <w:pPr>
      <w:ind w:left="720"/>
      <w:contextualSpacing/>
    </w:pPr>
  </w:style>
  <w:style w:type="paragraph" w:styleId="HTMLncedenBiimlendirilmi">
    <w:name w:val="HTML Preformatted"/>
    <w:basedOn w:val="Normal"/>
    <w:link w:val="HTMLncedenBiimlendirilmiChar"/>
    <w:uiPriority w:val="99"/>
    <w:semiHidden/>
    <w:unhideWhenUsed/>
    <w:rsid w:val="00987FA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tr-TR"/>
    </w:rPr>
  </w:style>
  <w:style w:type="character" w:customStyle="1" w:styleId="HTMLncedenBiimlendirilmiChar">
    <w:name w:val="HTML Önceden Biçimlendirilmiş Char"/>
    <w:basedOn w:val="VarsaylanParagrafYazTipi"/>
    <w:link w:val="HTMLncedenBiimlendirilmi"/>
    <w:uiPriority w:val="99"/>
    <w:semiHidden/>
    <w:rsid w:val="00987FA3"/>
    <w:rPr>
      <w:rFonts w:ascii="Courier New" w:eastAsia="Times New Roman" w:hAnsi="Courier New" w:cs="Courier New"/>
      <w:sz w:val="20"/>
      <w:szCs w:val="20"/>
      <w:lang w:eastAsia="tr-TR"/>
    </w:rPr>
  </w:style>
  <w:style w:type="character" w:customStyle="1" w:styleId="Balk4Char">
    <w:name w:val="Başlık 4 Char"/>
    <w:basedOn w:val="VarsaylanParagrafYazTipi"/>
    <w:link w:val="Balk4"/>
    <w:uiPriority w:val="9"/>
    <w:rsid w:val="00CA7444"/>
    <w:rPr>
      <w:rFonts w:asciiTheme="majorHAnsi" w:eastAsiaTheme="majorEastAsia" w:hAnsiTheme="majorHAnsi" w:cstheme="majorBidi"/>
      <w:b/>
      <w:bCs/>
      <w:i/>
      <w:iCs/>
      <w:color w:val="4F81BD" w:themeColor="accent1"/>
      <w:sz w:val="24"/>
      <w:szCs w:val="24"/>
    </w:rPr>
  </w:style>
  <w:style w:type="character" w:customStyle="1" w:styleId="zmlenmeyenBahsetme1">
    <w:name w:val="Çözümlenmeyen Bahsetme1"/>
    <w:basedOn w:val="VarsaylanParagrafYazTipi"/>
    <w:uiPriority w:val="99"/>
    <w:semiHidden/>
    <w:unhideWhenUsed/>
    <w:rsid w:val="00685CB9"/>
    <w:rPr>
      <w:color w:val="605E5C"/>
      <w:shd w:val="clear" w:color="auto" w:fill="E1DFDD"/>
    </w:rPr>
  </w:style>
  <w:style w:type="character" w:styleId="zmlenmeyenBahsetme">
    <w:name w:val="Unresolved Mention"/>
    <w:basedOn w:val="VarsaylanParagrafYazTipi"/>
    <w:uiPriority w:val="99"/>
    <w:semiHidden/>
    <w:unhideWhenUsed/>
    <w:rsid w:val="002F610A"/>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868243">
      <w:bodyDiv w:val="1"/>
      <w:marLeft w:val="0"/>
      <w:marRight w:val="0"/>
      <w:marTop w:val="0"/>
      <w:marBottom w:val="0"/>
      <w:divBdr>
        <w:top w:val="none" w:sz="0" w:space="0" w:color="auto"/>
        <w:left w:val="none" w:sz="0" w:space="0" w:color="auto"/>
        <w:bottom w:val="none" w:sz="0" w:space="0" w:color="auto"/>
        <w:right w:val="none" w:sz="0" w:space="0" w:color="auto"/>
      </w:divBdr>
    </w:div>
    <w:div w:id="103035604">
      <w:bodyDiv w:val="1"/>
      <w:marLeft w:val="0"/>
      <w:marRight w:val="0"/>
      <w:marTop w:val="0"/>
      <w:marBottom w:val="0"/>
      <w:divBdr>
        <w:top w:val="none" w:sz="0" w:space="0" w:color="auto"/>
        <w:left w:val="none" w:sz="0" w:space="0" w:color="auto"/>
        <w:bottom w:val="none" w:sz="0" w:space="0" w:color="auto"/>
        <w:right w:val="none" w:sz="0" w:space="0" w:color="auto"/>
      </w:divBdr>
    </w:div>
    <w:div w:id="115834250">
      <w:bodyDiv w:val="1"/>
      <w:marLeft w:val="0"/>
      <w:marRight w:val="0"/>
      <w:marTop w:val="0"/>
      <w:marBottom w:val="0"/>
      <w:divBdr>
        <w:top w:val="none" w:sz="0" w:space="0" w:color="auto"/>
        <w:left w:val="none" w:sz="0" w:space="0" w:color="auto"/>
        <w:bottom w:val="none" w:sz="0" w:space="0" w:color="auto"/>
        <w:right w:val="none" w:sz="0" w:space="0" w:color="auto"/>
      </w:divBdr>
    </w:div>
    <w:div w:id="285084072">
      <w:bodyDiv w:val="1"/>
      <w:marLeft w:val="0"/>
      <w:marRight w:val="0"/>
      <w:marTop w:val="0"/>
      <w:marBottom w:val="0"/>
      <w:divBdr>
        <w:top w:val="none" w:sz="0" w:space="0" w:color="auto"/>
        <w:left w:val="none" w:sz="0" w:space="0" w:color="auto"/>
        <w:bottom w:val="none" w:sz="0" w:space="0" w:color="auto"/>
        <w:right w:val="none" w:sz="0" w:space="0" w:color="auto"/>
      </w:divBdr>
    </w:div>
    <w:div w:id="535696889">
      <w:bodyDiv w:val="1"/>
      <w:marLeft w:val="0"/>
      <w:marRight w:val="0"/>
      <w:marTop w:val="0"/>
      <w:marBottom w:val="0"/>
      <w:divBdr>
        <w:top w:val="none" w:sz="0" w:space="0" w:color="auto"/>
        <w:left w:val="none" w:sz="0" w:space="0" w:color="auto"/>
        <w:bottom w:val="none" w:sz="0" w:space="0" w:color="auto"/>
        <w:right w:val="none" w:sz="0" w:space="0" w:color="auto"/>
      </w:divBdr>
    </w:div>
    <w:div w:id="667295363">
      <w:bodyDiv w:val="1"/>
      <w:marLeft w:val="0"/>
      <w:marRight w:val="0"/>
      <w:marTop w:val="0"/>
      <w:marBottom w:val="0"/>
      <w:divBdr>
        <w:top w:val="none" w:sz="0" w:space="0" w:color="auto"/>
        <w:left w:val="none" w:sz="0" w:space="0" w:color="auto"/>
        <w:bottom w:val="none" w:sz="0" w:space="0" w:color="auto"/>
        <w:right w:val="none" w:sz="0" w:space="0" w:color="auto"/>
      </w:divBdr>
    </w:div>
    <w:div w:id="747114805">
      <w:bodyDiv w:val="1"/>
      <w:marLeft w:val="0"/>
      <w:marRight w:val="0"/>
      <w:marTop w:val="0"/>
      <w:marBottom w:val="0"/>
      <w:divBdr>
        <w:top w:val="none" w:sz="0" w:space="0" w:color="auto"/>
        <w:left w:val="none" w:sz="0" w:space="0" w:color="auto"/>
        <w:bottom w:val="none" w:sz="0" w:space="0" w:color="auto"/>
        <w:right w:val="none" w:sz="0" w:space="0" w:color="auto"/>
      </w:divBdr>
    </w:div>
    <w:div w:id="1147238781">
      <w:bodyDiv w:val="1"/>
      <w:marLeft w:val="0"/>
      <w:marRight w:val="0"/>
      <w:marTop w:val="0"/>
      <w:marBottom w:val="0"/>
      <w:divBdr>
        <w:top w:val="none" w:sz="0" w:space="0" w:color="auto"/>
        <w:left w:val="none" w:sz="0" w:space="0" w:color="auto"/>
        <w:bottom w:val="none" w:sz="0" w:space="0" w:color="auto"/>
        <w:right w:val="none" w:sz="0" w:space="0" w:color="auto"/>
      </w:divBdr>
    </w:div>
    <w:div w:id="1647929042">
      <w:bodyDiv w:val="1"/>
      <w:marLeft w:val="0"/>
      <w:marRight w:val="0"/>
      <w:marTop w:val="0"/>
      <w:marBottom w:val="0"/>
      <w:divBdr>
        <w:top w:val="none" w:sz="0" w:space="0" w:color="auto"/>
        <w:left w:val="none" w:sz="0" w:space="0" w:color="auto"/>
        <w:bottom w:val="none" w:sz="0" w:space="0" w:color="auto"/>
        <w:right w:val="none" w:sz="0" w:space="0" w:color="auto"/>
      </w:divBdr>
    </w:div>
    <w:div w:id="1790276632">
      <w:bodyDiv w:val="1"/>
      <w:marLeft w:val="0"/>
      <w:marRight w:val="0"/>
      <w:marTop w:val="0"/>
      <w:marBottom w:val="0"/>
      <w:divBdr>
        <w:top w:val="none" w:sz="0" w:space="0" w:color="auto"/>
        <w:left w:val="none" w:sz="0" w:space="0" w:color="auto"/>
        <w:bottom w:val="none" w:sz="0" w:space="0" w:color="auto"/>
        <w:right w:val="none" w:sz="0" w:space="0" w:color="auto"/>
      </w:divBdr>
    </w:div>
    <w:div w:id="1923103472">
      <w:bodyDiv w:val="1"/>
      <w:marLeft w:val="0"/>
      <w:marRight w:val="0"/>
      <w:marTop w:val="0"/>
      <w:marBottom w:val="0"/>
      <w:divBdr>
        <w:top w:val="none" w:sz="0" w:space="0" w:color="auto"/>
        <w:left w:val="none" w:sz="0" w:space="0" w:color="auto"/>
        <w:bottom w:val="none" w:sz="0" w:space="0" w:color="auto"/>
        <w:right w:val="none" w:sz="0" w:space="0" w:color="auto"/>
      </w:divBdr>
    </w:div>
    <w:div w:id="2078739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emf"/></Relationships>
</file>

<file path=word/_rels/footnotes.xml.rels><?xml version="1.0" encoding="UTF-8" standalone="yes"?>
<Relationships xmlns="http://schemas.openxmlformats.org/package/2006/relationships"><Relationship Id="rId3" Type="http://schemas.openxmlformats.org/officeDocument/2006/relationships/hyperlink" Target="https://orcid.org/0000-0003-0364-3418" TargetMode="External"/><Relationship Id="rId2" Type="http://schemas.openxmlformats.org/officeDocument/2006/relationships/image" Target="media/image2.emf"/><Relationship Id="rId1" Type="http://schemas.openxmlformats.org/officeDocument/2006/relationships/hyperlink" Target="mailto:hilalagalday@artuklu.edu.tr"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529114-8B65-46AC-8B2B-54D5DD9D19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201</TotalTime>
  <Pages>1</Pages>
  <Words>4831</Words>
  <Characters>27539</Characters>
  <Application>Microsoft Office Word</Application>
  <DocSecurity>0</DocSecurity>
  <Lines>229</Lines>
  <Paragraphs>64</Paragraphs>
  <ScaleCrop>false</ScaleCrop>
  <HeadingPairs>
    <vt:vector size="2" baseType="variant">
      <vt:variant>
        <vt:lpstr>Konu Başlığı</vt:lpstr>
      </vt:variant>
      <vt:variant>
        <vt:i4>1</vt:i4>
      </vt:variant>
    </vt:vector>
  </HeadingPairs>
  <TitlesOfParts>
    <vt:vector size="1" baseType="lpstr">
      <vt:lpstr/>
    </vt:vector>
  </TitlesOfParts>
  <Company>Progressive</Company>
  <LinksUpToDate>false</LinksUpToDate>
  <CharactersWithSpaces>32306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ayşe</dc:creator>
  <cp:lastModifiedBy>Hilal</cp:lastModifiedBy>
  <cp:revision>20</cp:revision>
  <dcterms:created xsi:type="dcterms:W3CDTF">2020-06-08T20:23:00Z</dcterms:created>
  <dcterms:modified xsi:type="dcterms:W3CDTF">2020-06-29T09:02:00Z</dcterms:modified>
</cp:coreProperties>
</file>