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684E" w:rsidRPr="0019171D" w:rsidRDefault="003E6812" w:rsidP="0019171D">
      <w:pPr>
        <w:spacing w:after="240" w:line="240" w:lineRule="auto"/>
        <w:jc w:val="center"/>
        <w:rPr>
          <w:rFonts w:ascii="Times New Roman" w:hAnsi="Times New Roman" w:cs="Times New Roman"/>
          <w:b/>
          <w:sz w:val="28"/>
          <w:szCs w:val="28"/>
        </w:rPr>
      </w:pPr>
      <w:r w:rsidRPr="0019171D">
        <w:rPr>
          <w:rFonts w:ascii="Times New Roman" w:hAnsi="Times New Roman" w:cs="Times New Roman"/>
          <w:b/>
          <w:sz w:val="28"/>
          <w:szCs w:val="28"/>
        </w:rPr>
        <w:t>DARA ANTİK KENT KAZISI ANTROPOLOJİK ANALİZİ</w:t>
      </w:r>
    </w:p>
    <w:p w:rsidR="003E6812" w:rsidRPr="0019171D" w:rsidRDefault="003E6812" w:rsidP="0019171D">
      <w:pPr>
        <w:spacing w:line="240" w:lineRule="auto"/>
        <w:jc w:val="right"/>
        <w:rPr>
          <w:rFonts w:ascii="Times New Roman" w:hAnsi="Times New Roman" w:cs="Times New Roman"/>
          <w:b/>
          <w:sz w:val="20"/>
          <w:szCs w:val="20"/>
        </w:rPr>
      </w:pPr>
      <w:r w:rsidRPr="0019171D">
        <w:rPr>
          <w:rFonts w:ascii="Times New Roman" w:hAnsi="Times New Roman" w:cs="Times New Roman"/>
          <w:b/>
          <w:sz w:val="20"/>
          <w:szCs w:val="20"/>
        </w:rPr>
        <w:t>Ayşe ACAR</w:t>
      </w:r>
      <w:r w:rsidRPr="0019171D">
        <w:rPr>
          <w:rStyle w:val="DipnotBavurusu"/>
          <w:rFonts w:ascii="Times New Roman" w:hAnsi="Times New Roman" w:cs="Times New Roman"/>
          <w:b/>
          <w:sz w:val="20"/>
          <w:szCs w:val="20"/>
        </w:rPr>
        <w:footnoteReference w:id="1"/>
      </w:r>
    </w:p>
    <w:p w:rsidR="003E6812" w:rsidRPr="004742F7" w:rsidRDefault="003E6812" w:rsidP="0019171D">
      <w:pPr>
        <w:spacing w:line="240" w:lineRule="auto"/>
        <w:rPr>
          <w:rFonts w:ascii="Times New Roman" w:hAnsi="Times New Roman" w:cs="Times New Roman"/>
          <w:i/>
          <w:sz w:val="20"/>
          <w:szCs w:val="20"/>
        </w:rPr>
      </w:pPr>
      <w:r w:rsidRPr="004742F7">
        <w:rPr>
          <w:rFonts w:ascii="Times New Roman" w:hAnsi="Times New Roman" w:cs="Times New Roman"/>
          <w:i/>
          <w:sz w:val="20"/>
          <w:szCs w:val="20"/>
        </w:rPr>
        <w:t>GİRİŞ</w:t>
      </w:r>
    </w:p>
    <w:p w:rsidR="00FC6E4F" w:rsidRPr="0019171D" w:rsidRDefault="007A3341"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Dara Antik Kent Kazı çalışmaları, </w:t>
      </w:r>
      <w:r w:rsidR="00BB1A2B" w:rsidRPr="0019171D">
        <w:rPr>
          <w:rFonts w:ascii="Times New Roman" w:hAnsi="Times New Roman" w:cs="Times New Roman"/>
          <w:sz w:val="20"/>
          <w:szCs w:val="20"/>
        </w:rPr>
        <w:t>Mardin ili Artuklu İlçesi, Dara Mahallesinde</w:t>
      </w:r>
      <w:r w:rsidRPr="0019171D">
        <w:rPr>
          <w:rFonts w:ascii="Times New Roman" w:hAnsi="Times New Roman" w:cs="Times New Roman"/>
          <w:sz w:val="20"/>
          <w:szCs w:val="20"/>
        </w:rPr>
        <w:t xml:space="preserve"> Mardin Müze Müdürlüğü tarafından Müze Müdürü Nihat Erdoğan başkanlığında 2016 </w:t>
      </w:r>
      <w:proofErr w:type="gramStart"/>
      <w:r w:rsidRPr="0019171D">
        <w:rPr>
          <w:rFonts w:ascii="Times New Roman" w:hAnsi="Times New Roman" w:cs="Times New Roman"/>
          <w:sz w:val="20"/>
          <w:szCs w:val="20"/>
        </w:rPr>
        <w:t xml:space="preserve">yılında </w:t>
      </w:r>
      <w:r w:rsidR="00D306CB" w:rsidRPr="0019171D">
        <w:rPr>
          <w:rFonts w:ascii="Times New Roman" w:hAnsi="Times New Roman" w:cs="Times New Roman"/>
          <w:sz w:val="20"/>
          <w:szCs w:val="20"/>
        </w:rPr>
        <w:t xml:space="preserve"> Ocak</w:t>
      </w:r>
      <w:proofErr w:type="gramEnd"/>
      <w:r w:rsidR="00D306CB" w:rsidRPr="0019171D">
        <w:rPr>
          <w:rFonts w:ascii="Times New Roman" w:hAnsi="Times New Roman" w:cs="Times New Roman"/>
          <w:sz w:val="20"/>
          <w:szCs w:val="20"/>
        </w:rPr>
        <w:t xml:space="preserve"> ve Nisan ayları arasında </w:t>
      </w:r>
      <w:r w:rsidRPr="0019171D">
        <w:rPr>
          <w:rFonts w:ascii="Times New Roman" w:hAnsi="Times New Roman" w:cs="Times New Roman"/>
          <w:sz w:val="20"/>
          <w:szCs w:val="20"/>
        </w:rPr>
        <w:t>gerçekleştirilmiştir.</w:t>
      </w:r>
      <w:r w:rsidR="00D45979" w:rsidRPr="0019171D">
        <w:rPr>
          <w:rFonts w:ascii="Times New Roman" w:hAnsi="Times New Roman" w:cs="Times New Roman"/>
          <w:sz w:val="20"/>
          <w:szCs w:val="20"/>
        </w:rPr>
        <w:t xml:space="preserve"> Kazı ekibi, Antropolog Canan ZENGİN, Arkeologlar Hamza USTA, Onur DİNÇ, Mehmet ŞAN,  </w:t>
      </w:r>
      <w:proofErr w:type="spellStart"/>
      <w:r w:rsidR="00D45979" w:rsidRPr="0019171D">
        <w:rPr>
          <w:rFonts w:ascii="Times New Roman" w:hAnsi="Times New Roman" w:cs="Times New Roman"/>
          <w:sz w:val="20"/>
          <w:szCs w:val="20"/>
        </w:rPr>
        <w:t>Restoratörler</w:t>
      </w:r>
      <w:proofErr w:type="spellEnd"/>
      <w:r w:rsidR="00D45979" w:rsidRPr="0019171D">
        <w:rPr>
          <w:rFonts w:ascii="Times New Roman" w:hAnsi="Times New Roman" w:cs="Times New Roman"/>
          <w:sz w:val="20"/>
          <w:szCs w:val="20"/>
        </w:rPr>
        <w:t>; Sadullah DEMİR, Canan BUDAK, Asiye ATAY ve 10</w:t>
      </w:r>
      <w:r w:rsidR="00EE3116" w:rsidRPr="0019171D">
        <w:rPr>
          <w:rFonts w:ascii="Times New Roman" w:hAnsi="Times New Roman" w:cs="Times New Roman"/>
          <w:sz w:val="20"/>
          <w:szCs w:val="20"/>
        </w:rPr>
        <w:t xml:space="preserve"> işçiden oluşmaktadır</w:t>
      </w:r>
      <w:r w:rsidR="00785F91" w:rsidRPr="0019171D">
        <w:rPr>
          <w:rStyle w:val="DipnotBavurusu"/>
          <w:rFonts w:ascii="Times New Roman" w:hAnsi="Times New Roman" w:cs="Times New Roman"/>
          <w:sz w:val="20"/>
          <w:szCs w:val="20"/>
        </w:rPr>
        <w:footnoteReference w:id="2"/>
      </w:r>
      <w:r w:rsidR="00EE3116" w:rsidRPr="0019171D">
        <w:rPr>
          <w:rFonts w:ascii="Times New Roman" w:hAnsi="Times New Roman" w:cs="Times New Roman"/>
          <w:sz w:val="20"/>
          <w:szCs w:val="20"/>
        </w:rPr>
        <w:t>.</w:t>
      </w:r>
      <w:r w:rsidR="005F1B7C" w:rsidRPr="0019171D">
        <w:rPr>
          <w:rFonts w:ascii="Times New Roman" w:hAnsi="Times New Roman" w:cs="Times New Roman"/>
          <w:sz w:val="20"/>
          <w:szCs w:val="20"/>
        </w:rPr>
        <w:t xml:space="preserve"> Kazı çalışması </w:t>
      </w:r>
      <w:r w:rsidR="00D306CB" w:rsidRPr="0019171D">
        <w:rPr>
          <w:rFonts w:ascii="Times New Roman" w:hAnsi="Times New Roman" w:cs="Times New Roman"/>
          <w:sz w:val="20"/>
          <w:szCs w:val="20"/>
        </w:rPr>
        <w:t xml:space="preserve">Taş Ocağı 1, </w:t>
      </w:r>
      <w:r w:rsidR="005F1B7C" w:rsidRPr="0019171D">
        <w:rPr>
          <w:rFonts w:ascii="Times New Roman" w:hAnsi="Times New Roman" w:cs="Times New Roman"/>
          <w:sz w:val="20"/>
          <w:szCs w:val="20"/>
        </w:rPr>
        <w:t xml:space="preserve">Dara Büyük Galeri Mezar Avlusu ve </w:t>
      </w:r>
      <w:r w:rsidR="00967A75" w:rsidRPr="0019171D">
        <w:rPr>
          <w:rFonts w:ascii="Times New Roman" w:hAnsi="Times New Roman" w:cs="Times New Roman"/>
          <w:sz w:val="20"/>
          <w:szCs w:val="20"/>
        </w:rPr>
        <w:t>Sarnıç Önü Mezarlık</w:t>
      </w:r>
      <w:r w:rsidR="005F1B7C" w:rsidRPr="0019171D">
        <w:rPr>
          <w:rFonts w:ascii="Times New Roman" w:hAnsi="Times New Roman" w:cs="Times New Roman"/>
          <w:sz w:val="20"/>
          <w:szCs w:val="20"/>
        </w:rPr>
        <w:t xml:space="preserve"> alanında gerçekleştirilmiştir. </w:t>
      </w:r>
    </w:p>
    <w:p w:rsidR="004F25FB" w:rsidRPr="0019171D" w:rsidRDefault="005F1B7C"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Büyük Galeri Mezarın avlusunda yürütülen çalışmalarda sırasında 1 adedi doğrudan toprağa gömü şeklinde olan, toplam 24 adet basit taş sanduka mezar açığa çıkarılmıştır</w:t>
      </w:r>
      <w:r w:rsidR="00552249" w:rsidRPr="0019171D">
        <w:rPr>
          <w:rFonts w:ascii="Times New Roman" w:hAnsi="Times New Roman" w:cs="Times New Roman"/>
          <w:sz w:val="20"/>
          <w:szCs w:val="20"/>
        </w:rPr>
        <w:t xml:space="preserve"> (</w:t>
      </w:r>
      <w:r w:rsidR="004C2C4E">
        <w:rPr>
          <w:rFonts w:ascii="Times New Roman" w:hAnsi="Times New Roman" w:cs="Times New Roman"/>
          <w:sz w:val="20"/>
          <w:szCs w:val="20"/>
        </w:rPr>
        <w:t>Resim</w:t>
      </w:r>
      <w:r w:rsidR="00552249" w:rsidRPr="0019171D">
        <w:rPr>
          <w:rFonts w:ascii="Times New Roman" w:hAnsi="Times New Roman" w:cs="Times New Roman"/>
          <w:sz w:val="20"/>
          <w:szCs w:val="20"/>
        </w:rPr>
        <w:t xml:space="preserve"> 1)</w:t>
      </w:r>
      <w:r w:rsidRPr="0019171D">
        <w:rPr>
          <w:rFonts w:ascii="Times New Roman" w:hAnsi="Times New Roman" w:cs="Times New Roman"/>
          <w:sz w:val="20"/>
          <w:szCs w:val="20"/>
        </w:rPr>
        <w:t>. Mezarlar, genel olarak Doğu-Batı doğrultulu olup dikdörtgen-kare formlu birkaç taşın yan yana dizilmesiyle yapılmış, dizilen bu taşların üzerleri kare ya da dikdörtgen formlu kapak taşlarıyla örtülmüştür</w:t>
      </w:r>
      <w:r w:rsidR="00552249" w:rsidRPr="0019171D">
        <w:rPr>
          <w:rFonts w:ascii="Times New Roman" w:hAnsi="Times New Roman" w:cs="Times New Roman"/>
          <w:sz w:val="20"/>
          <w:szCs w:val="20"/>
        </w:rPr>
        <w:t xml:space="preserve"> </w:t>
      </w:r>
      <w:r w:rsidR="00552249" w:rsidRPr="0019171D">
        <w:rPr>
          <w:rFonts w:ascii="Times New Roman" w:hAnsi="Times New Roman" w:cs="Times New Roman"/>
          <w:b/>
          <w:sz w:val="20"/>
          <w:szCs w:val="20"/>
        </w:rPr>
        <w:t>(</w:t>
      </w:r>
      <w:r w:rsidR="00552249" w:rsidRPr="0019171D">
        <w:rPr>
          <w:rFonts w:ascii="Times New Roman" w:hAnsi="Times New Roman" w:cs="Times New Roman"/>
          <w:sz w:val="20"/>
          <w:szCs w:val="20"/>
        </w:rPr>
        <w:t>Çizim 1)</w:t>
      </w:r>
      <w:r w:rsidRPr="0019171D">
        <w:rPr>
          <w:rFonts w:ascii="Times New Roman" w:hAnsi="Times New Roman" w:cs="Times New Roman"/>
          <w:sz w:val="20"/>
          <w:szCs w:val="20"/>
        </w:rPr>
        <w:t>. Bazı sanduka mezarların üzerinde bulunması gereken taşlar ya tahrip olmuş ya da üzerleri kapatılmamıştır. Sanduka mezarların doğu-batı doğrultusunda yön birliği içerisinde yerleştirildikleri tespit edilmiştir. Sanduka mezarların geneline bakıldığında bu tip mezarların tekli gömü için kullanıldıkları, 4 adedi diğerlerinden farklı olarak çoklu gömünün olduğu anlaşılmıştır.</w:t>
      </w:r>
      <w:r w:rsidR="00AE4FD3" w:rsidRPr="0019171D">
        <w:rPr>
          <w:rFonts w:ascii="Times New Roman" w:hAnsi="Times New Roman" w:cs="Times New Roman"/>
          <w:sz w:val="20"/>
          <w:szCs w:val="20"/>
        </w:rPr>
        <w:t xml:space="preserve"> </w:t>
      </w:r>
      <w:r w:rsidRPr="0019171D">
        <w:rPr>
          <w:rFonts w:ascii="Times New Roman" w:hAnsi="Times New Roman" w:cs="Times New Roman"/>
          <w:sz w:val="20"/>
          <w:szCs w:val="20"/>
        </w:rPr>
        <w:t xml:space="preserve">Basit sanduka mezarlarda az sayıda buluntu ele geçmiştir. En sık rastlanan buluntu tabut çivileridir. Ayrıca küpe, </w:t>
      </w:r>
      <w:proofErr w:type="spellStart"/>
      <w:r w:rsidRPr="0019171D">
        <w:rPr>
          <w:rFonts w:ascii="Times New Roman" w:hAnsi="Times New Roman" w:cs="Times New Roman"/>
          <w:sz w:val="20"/>
          <w:szCs w:val="20"/>
        </w:rPr>
        <w:t>spatula</w:t>
      </w:r>
      <w:proofErr w:type="spellEnd"/>
      <w:r w:rsidRPr="0019171D">
        <w:rPr>
          <w:rFonts w:ascii="Times New Roman" w:hAnsi="Times New Roman" w:cs="Times New Roman"/>
          <w:sz w:val="20"/>
          <w:szCs w:val="20"/>
        </w:rPr>
        <w:t xml:space="preserve"> (tıp aleti) ve kandil ele geçmiştir. Kireçtaşı yüzey üzerine oyulmuş sanduka mezarlar olasılıkla Geç Roma dönemine (4-6 yy) aittir.</w:t>
      </w:r>
    </w:p>
    <w:p w:rsidR="00967A75" w:rsidRPr="0019171D" w:rsidRDefault="00967A75"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Sarnıç Önü Mezarlık Alanı, Kuzeyinde Taş Ocağı 1 Alanı, doğusunda Batı Sarnıcı ve Batı Sarnıç Önü Alanı bulunmaktadır</w:t>
      </w:r>
      <w:r w:rsidR="00552249" w:rsidRPr="0019171D">
        <w:rPr>
          <w:rFonts w:ascii="Times New Roman" w:hAnsi="Times New Roman" w:cs="Times New Roman"/>
          <w:sz w:val="20"/>
          <w:szCs w:val="20"/>
        </w:rPr>
        <w:t xml:space="preserve"> (Çizim 2)</w:t>
      </w:r>
      <w:r w:rsidRPr="0019171D">
        <w:rPr>
          <w:rFonts w:ascii="Times New Roman" w:hAnsi="Times New Roman" w:cs="Times New Roman"/>
          <w:sz w:val="20"/>
          <w:szCs w:val="20"/>
        </w:rPr>
        <w:t>. Alan içerisinde bulunan, Sondaj 1, AS75, AS76, AT75, AT76, AT74, AR75, AR76, AO74, AO75, AP74, AP75 açmalarında kazı çalışması yapılmıştır. Mezarlar genellikle çakıl dolgu seviyesinden kalker dolgu seviyesine kadar olan aralıkta bulunmaktadır.</w:t>
      </w:r>
    </w:p>
    <w:p w:rsidR="00103FBD" w:rsidRPr="0019171D" w:rsidRDefault="00103FBD"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Bulunan kalıntılar arasında 5 adet mezarda (3 </w:t>
      </w:r>
      <w:proofErr w:type="spellStart"/>
      <w:r w:rsidRPr="0019171D">
        <w:rPr>
          <w:rFonts w:ascii="Times New Roman" w:hAnsi="Times New Roman" w:cs="Times New Roman"/>
          <w:sz w:val="20"/>
          <w:szCs w:val="20"/>
        </w:rPr>
        <w:t>nolu</w:t>
      </w:r>
      <w:proofErr w:type="spellEnd"/>
      <w:r w:rsidRPr="0019171D">
        <w:rPr>
          <w:rFonts w:ascii="Times New Roman" w:hAnsi="Times New Roman" w:cs="Times New Roman"/>
          <w:sz w:val="20"/>
          <w:szCs w:val="20"/>
        </w:rPr>
        <w:t xml:space="preserve"> mezarlık alanı 001/G, AS75 006, AR75 035 001/G, Sondaj 1 003-002/G, AP74 004) hayvan kemiklerine rastlanmıştır. Hayvan kemikleri köpek, küçükbaş ve büyükbaş hayvan kemiklerine ait olduğu tahmin edilmiştir. Kalıntılar küçük parçalardan oluşmakta olup, mezarda bulunma amacına dair yeterli bilgiye ulaşılamamıştır.</w:t>
      </w:r>
    </w:p>
    <w:p w:rsidR="002B0971" w:rsidRPr="0019171D" w:rsidRDefault="002B0971"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Çalışmanın amacı, Dara Antik Kent kazısından elde edilen iskelet materyalden toplumun demografik durumunun belirlenmesi, bireylerin yaşam biçimi, beslenme alışkanlıklarının anlaşılması ve patolojik oluşumların saptanmasıyla bireylerin sağlık durumlarının </w:t>
      </w:r>
      <w:r w:rsidR="001374FC" w:rsidRPr="0019171D">
        <w:rPr>
          <w:rFonts w:ascii="Times New Roman" w:hAnsi="Times New Roman" w:cs="Times New Roman"/>
          <w:sz w:val="20"/>
          <w:szCs w:val="20"/>
        </w:rPr>
        <w:t>belirlenmesini</w:t>
      </w:r>
      <w:r w:rsidR="002E00C6" w:rsidRPr="0019171D">
        <w:rPr>
          <w:rFonts w:ascii="Times New Roman" w:hAnsi="Times New Roman" w:cs="Times New Roman"/>
          <w:sz w:val="20"/>
          <w:szCs w:val="20"/>
        </w:rPr>
        <w:t xml:space="preserve"> oluşturmaktadır</w:t>
      </w:r>
      <w:r w:rsidR="00033E52" w:rsidRPr="0019171D">
        <w:rPr>
          <w:rFonts w:ascii="Times New Roman" w:hAnsi="Times New Roman" w:cs="Times New Roman"/>
          <w:sz w:val="20"/>
          <w:szCs w:val="20"/>
        </w:rPr>
        <w:t>.</w:t>
      </w:r>
      <w:r w:rsidRPr="0019171D">
        <w:rPr>
          <w:rFonts w:ascii="Times New Roman" w:hAnsi="Times New Roman" w:cs="Times New Roman"/>
          <w:sz w:val="20"/>
          <w:szCs w:val="20"/>
        </w:rPr>
        <w:t xml:space="preserve"> </w:t>
      </w:r>
    </w:p>
    <w:p w:rsidR="00967A75" w:rsidRPr="004742F7" w:rsidRDefault="00967A75" w:rsidP="0019171D">
      <w:pPr>
        <w:spacing w:line="240" w:lineRule="auto"/>
        <w:jc w:val="both"/>
        <w:rPr>
          <w:rFonts w:ascii="Times New Roman" w:hAnsi="Times New Roman" w:cs="Times New Roman"/>
          <w:i/>
          <w:sz w:val="20"/>
          <w:szCs w:val="20"/>
        </w:rPr>
      </w:pPr>
      <w:r w:rsidRPr="004742F7">
        <w:rPr>
          <w:rFonts w:ascii="Times New Roman" w:hAnsi="Times New Roman" w:cs="Times New Roman"/>
          <w:i/>
          <w:sz w:val="20"/>
          <w:szCs w:val="20"/>
        </w:rPr>
        <w:t>MATERYAL METOT</w:t>
      </w:r>
    </w:p>
    <w:p w:rsidR="00967A75" w:rsidRPr="0019171D" w:rsidRDefault="00A34B73"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Çalışma materyali, Ma</w:t>
      </w:r>
      <w:r w:rsidR="002B0971" w:rsidRPr="0019171D">
        <w:rPr>
          <w:rFonts w:ascii="Times New Roman" w:hAnsi="Times New Roman" w:cs="Times New Roman"/>
          <w:sz w:val="20"/>
          <w:szCs w:val="20"/>
        </w:rPr>
        <w:t>rdin İli, Artuklu İlçesi, Dara M</w:t>
      </w:r>
      <w:r w:rsidRPr="0019171D">
        <w:rPr>
          <w:rFonts w:ascii="Times New Roman" w:hAnsi="Times New Roman" w:cs="Times New Roman"/>
          <w:sz w:val="20"/>
          <w:szCs w:val="20"/>
        </w:rPr>
        <w:t>ahallesi</w:t>
      </w:r>
      <w:r w:rsidR="002B0971" w:rsidRPr="0019171D">
        <w:rPr>
          <w:rFonts w:ascii="Times New Roman" w:hAnsi="Times New Roman" w:cs="Times New Roman"/>
          <w:sz w:val="20"/>
          <w:szCs w:val="20"/>
        </w:rPr>
        <w:t>nde bulunan Dara Antik Kentine ait 2016 yılında Mardin Müze Müdürlüğü tarafından yapılan kazı çalışması sonucu elde edilmiştir. İskelet kalıntılar Mardin Müze Müdür</w:t>
      </w:r>
      <w:r w:rsidR="00D306CB" w:rsidRPr="0019171D">
        <w:rPr>
          <w:rFonts w:ascii="Times New Roman" w:hAnsi="Times New Roman" w:cs="Times New Roman"/>
          <w:sz w:val="20"/>
          <w:szCs w:val="20"/>
        </w:rPr>
        <w:t>ü Nihat Erdoğan’ın izni ile 02.05.2016 t</w:t>
      </w:r>
      <w:r w:rsidR="002B0971" w:rsidRPr="0019171D">
        <w:rPr>
          <w:rFonts w:ascii="Times New Roman" w:hAnsi="Times New Roman" w:cs="Times New Roman"/>
          <w:sz w:val="20"/>
          <w:szCs w:val="20"/>
        </w:rPr>
        <w:t>arihinde Mardin Artuklu Üniversitesi Antropoloji Bölümü Osteoloji Laboratuvarına getirilmiştir.</w:t>
      </w:r>
    </w:p>
    <w:p w:rsidR="009B729F" w:rsidRPr="0019171D" w:rsidRDefault="009B729F"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Laboratuvara gelen kemiklerde önce temizlik ve onarım çalışması yapılmış birey sayısı tahmin edilmeye çalışılmıştır. Çoklu gömülerde mezarlardaki birey sayısının tahmini için öncelikle varlığı halinde </w:t>
      </w:r>
      <w:r w:rsidR="001D4081" w:rsidRPr="0019171D">
        <w:rPr>
          <w:rFonts w:ascii="Times New Roman" w:hAnsi="Times New Roman" w:cs="Times New Roman"/>
          <w:sz w:val="20"/>
          <w:szCs w:val="20"/>
        </w:rPr>
        <w:t xml:space="preserve">vücuttaki </w:t>
      </w:r>
      <w:r w:rsidRPr="0019171D">
        <w:rPr>
          <w:rFonts w:ascii="Times New Roman" w:hAnsi="Times New Roman" w:cs="Times New Roman"/>
          <w:sz w:val="20"/>
          <w:szCs w:val="20"/>
        </w:rPr>
        <w:t>tek olan kemikler değerlendirilmiştir. Bulunmaması veya tahrip olması halinde çift olan kemiklerden de kişi sayısı tahmin edilmiştir.</w:t>
      </w:r>
      <w:r w:rsidR="0068605A" w:rsidRPr="0019171D">
        <w:rPr>
          <w:rFonts w:ascii="Times New Roman" w:hAnsi="Times New Roman" w:cs="Times New Roman"/>
          <w:sz w:val="20"/>
          <w:szCs w:val="20"/>
        </w:rPr>
        <w:t xml:space="preserve"> D</w:t>
      </w:r>
      <w:r w:rsidRPr="0019171D">
        <w:rPr>
          <w:rFonts w:ascii="Times New Roman" w:hAnsi="Times New Roman" w:cs="Times New Roman"/>
          <w:sz w:val="20"/>
          <w:szCs w:val="20"/>
        </w:rPr>
        <w:t>aha sonraki aşamada cinsiyet ve yaş tahmini yapılmıştır.</w:t>
      </w:r>
      <w:r w:rsidR="001D4081" w:rsidRPr="0019171D">
        <w:rPr>
          <w:rFonts w:ascii="Times New Roman" w:hAnsi="Times New Roman" w:cs="Times New Roman"/>
          <w:sz w:val="20"/>
          <w:szCs w:val="20"/>
        </w:rPr>
        <w:t xml:space="preserve"> Kemiklerin korunma durumunun kötü olması sebebiyle var olan tüm vücut kemiklerinin morfolojik yapısı göz önünde bulundurulmuştur.</w:t>
      </w:r>
      <w:r w:rsidR="0068605A" w:rsidRPr="0019171D">
        <w:rPr>
          <w:rFonts w:ascii="Times New Roman" w:hAnsi="Times New Roman" w:cs="Times New Roman"/>
          <w:sz w:val="20"/>
          <w:szCs w:val="20"/>
        </w:rPr>
        <w:t xml:space="preserve"> </w:t>
      </w:r>
      <w:r w:rsidR="001D4081" w:rsidRPr="0019171D">
        <w:rPr>
          <w:rFonts w:ascii="Times New Roman" w:hAnsi="Times New Roman" w:cs="Times New Roman"/>
          <w:sz w:val="20"/>
          <w:szCs w:val="20"/>
        </w:rPr>
        <w:t xml:space="preserve">Cinsiyet tahmininde </w:t>
      </w:r>
      <w:proofErr w:type="spellStart"/>
      <w:r w:rsidR="0068605A" w:rsidRPr="0019171D">
        <w:rPr>
          <w:rFonts w:ascii="Times New Roman" w:hAnsi="Times New Roman" w:cs="Times New Roman"/>
          <w:sz w:val="20"/>
          <w:szCs w:val="20"/>
        </w:rPr>
        <w:t>pelvis</w:t>
      </w:r>
      <w:proofErr w:type="spellEnd"/>
      <w:r w:rsidR="0068605A" w:rsidRPr="0019171D">
        <w:rPr>
          <w:rFonts w:ascii="Times New Roman" w:hAnsi="Times New Roman" w:cs="Times New Roman"/>
          <w:sz w:val="20"/>
          <w:szCs w:val="20"/>
        </w:rPr>
        <w:t xml:space="preserve">, kafatası, alt çene ve uzun kemiklerdeki cinsiyet </w:t>
      </w:r>
      <w:proofErr w:type="gramStart"/>
      <w:r w:rsidR="0068605A" w:rsidRPr="0019171D">
        <w:rPr>
          <w:rFonts w:ascii="Times New Roman" w:hAnsi="Times New Roman" w:cs="Times New Roman"/>
          <w:sz w:val="20"/>
          <w:szCs w:val="20"/>
        </w:rPr>
        <w:t>kriterleri</w:t>
      </w:r>
      <w:proofErr w:type="gramEnd"/>
      <w:r w:rsidR="0068605A" w:rsidRPr="0019171D">
        <w:rPr>
          <w:rFonts w:ascii="Times New Roman" w:hAnsi="Times New Roman" w:cs="Times New Roman"/>
          <w:sz w:val="20"/>
          <w:szCs w:val="20"/>
        </w:rPr>
        <w:t xml:space="preserve"> kullanılmıştır (WEA,1980). Yaşlandırma bebek ve çocuklarda dişlerin sürme dönemlerine göre geliştirilen </w:t>
      </w:r>
      <w:proofErr w:type="spellStart"/>
      <w:r w:rsidR="0068605A" w:rsidRPr="0019171D">
        <w:rPr>
          <w:rFonts w:ascii="Times New Roman" w:hAnsi="Times New Roman" w:cs="Times New Roman"/>
          <w:sz w:val="20"/>
          <w:szCs w:val="20"/>
        </w:rPr>
        <w:t>dental</w:t>
      </w:r>
      <w:proofErr w:type="spellEnd"/>
      <w:r w:rsidR="0068605A" w:rsidRPr="0019171D">
        <w:rPr>
          <w:rFonts w:ascii="Times New Roman" w:hAnsi="Times New Roman" w:cs="Times New Roman"/>
          <w:sz w:val="20"/>
          <w:szCs w:val="20"/>
        </w:rPr>
        <w:t xml:space="preserve"> yaşlandırma (</w:t>
      </w:r>
      <w:proofErr w:type="spellStart"/>
      <w:r w:rsidR="0068605A" w:rsidRPr="0019171D">
        <w:rPr>
          <w:rFonts w:ascii="Times New Roman" w:hAnsi="Times New Roman" w:cs="Times New Roman"/>
          <w:sz w:val="20"/>
          <w:szCs w:val="20"/>
        </w:rPr>
        <w:t>Ubelaker</w:t>
      </w:r>
      <w:proofErr w:type="spellEnd"/>
      <w:r w:rsidR="0068605A" w:rsidRPr="0019171D">
        <w:rPr>
          <w:rFonts w:ascii="Times New Roman" w:hAnsi="Times New Roman" w:cs="Times New Roman"/>
          <w:sz w:val="20"/>
          <w:szCs w:val="20"/>
        </w:rPr>
        <w:t>, 1978;Brothwell, 1981)</w:t>
      </w:r>
      <w:r w:rsidR="00B13CEE" w:rsidRPr="0019171D">
        <w:rPr>
          <w:rFonts w:ascii="Times New Roman" w:hAnsi="Times New Roman" w:cs="Times New Roman"/>
          <w:sz w:val="20"/>
          <w:szCs w:val="20"/>
        </w:rPr>
        <w:t xml:space="preserve"> ve uzun kemiklerin maksimum uzunluklarının ölçülmesi (WEA, 1980)</w:t>
      </w:r>
      <w:r w:rsidR="00D031C3" w:rsidRPr="0019171D">
        <w:rPr>
          <w:rFonts w:ascii="Times New Roman" w:hAnsi="Times New Roman" w:cs="Times New Roman"/>
          <w:sz w:val="20"/>
          <w:szCs w:val="20"/>
        </w:rPr>
        <w:t xml:space="preserve"> ile tahmin edilmiştir</w:t>
      </w:r>
      <w:r w:rsidR="00B13CEE" w:rsidRPr="0019171D">
        <w:rPr>
          <w:rFonts w:ascii="Times New Roman" w:hAnsi="Times New Roman" w:cs="Times New Roman"/>
          <w:sz w:val="20"/>
          <w:szCs w:val="20"/>
        </w:rPr>
        <w:t xml:space="preserve">. </w:t>
      </w:r>
      <w:r w:rsidR="0068605A" w:rsidRPr="0019171D">
        <w:rPr>
          <w:rFonts w:ascii="Times New Roman" w:hAnsi="Times New Roman" w:cs="Times New Roman"/>
          <w:sz w:val="20"/>
          <w:szCs w:val="20"/>
        </w:rPr>
        <w:t>Genç erişkinlerde daimi dişlerin köklerinin kapanması (</w:t>
      </w:r>
      <w:proofErr w:type="spellStart"/>
      <w:r w:rsidR="0068605A" w:rsidRPr="0019171D">
        <w:rPr>
          <w:rFonts w:ascii="Times New Roman" w:hAnsi="Times New Roman" w:cs="Times New Roman"/>
          <w:sz w:val="20"/>
          <w:szCs w:val="20"/>
        </w:rPr>
        <w:t>Ubelaker</w:t>
      </w:r>
      <w:proofErr w:type="spellEnd"/>
      <w:r w:rsidR="0068605A" w:rsidRPr="0019171D">
        <w:rPr>
          <w:rFonts w:ascii="Times New Roman" w:hAnsi="Times New Roman" w:cs="Times New Roman"/>
          <w:sz w:val="20"/>
          <w:szCs w:val="20"/>
        </w:rPr>
        <w:t>, 1978</w:t>
      </w:r>
      <w:r w:rsidR="005D064B" w:rsidRPr="0019171D">
        <w:rPr>
          <w:rFonts w:ascii="Times New Roman" w:hAnsi="Times New Roman" w:cs="Times New Roman"/>
          <w:sz w:val="20"/>
          <w:szCs w:val="20"/>
        </w:rPr>
        <w:t xml:space="preserve">), </w:t>
      </w:r>
      <w:proofErr w:type="spellStart"/>
      <w:r w:rsidR="005D064B" w:rsidRPr="0019171D">
        <w:rPr>
          <w:rFonts w:ascii="Times New Roman" w:hAnsi="Times New Roman" w:cs="Times New Roman"/>
          <w:sz w:val="20"/>
          <w:szCs w:val="20"/>
        </w:rPr>
        <w:t>epifizlerin</w:t>
      </w:r>
      <w:proofErr w:type="spellEnd"/>
      <w:r w:rsidR="005D064B" w:rsidRPr="0019171D">
        <w:rPr>
          <w:rFonts w:ascii="Times New Roman" w:hAnsi="Times New Roman" w:cs="Times New Roman"/>
          <w:sz w:val="20"/>
          <w:szCs w:val="20"/>
        </w:rPr>
        <w:t xml:space="preserve"> kapanması (</w:t>
      </w:r>
      <w:proofErr w:type="spellStart"/>
      <w:r w:rsidR="00776450" w:rsidRPr="0019171D">
        <w:rPr>
          <w:rFonts w:ascii="Times New Roman" w:hAnsi="Times New Roman" w:cs="Times New Roman"/>
          <w:sz w:val="20"/>
          <w:szCs w:val="20"/>
        </w:rPr>
        <w:t>Brothwell</w:t>
      </w:r>
      <w:proofErr w:type="spellEnd"/>
      <w:r w:rsidR="00776450" w:rsidRPr="0019171D">
        <w:rPr>
          <w:rFonts w:ascii="Times New Roman" w:hAnsi="Times New Roman" w:cs="Times New Roman"/>
          <w:sz w:val="20"/>
          <w:szCs w:val="20"/>
        </w:rPr>
        <w:t xml:space="preserve">, 1981), </w:t>
      </w:r>
      <w:r w:rsidR="0068605A" w:rsidRPr="0019171D">
        <w:rPr>
          <w:rFonts w:ascii="Times New Roman" w:hAnsi="Times New Roman" w:cs="Times New Roman"/>
          <w:sz w:val="20"/>
          <w:szCs w:val="20"/>
        </w:rPr>
        <w:t xml:space="preserve">erişkin bireylerde ise </w:t>
      </w:r>
      <w:proofErr w:type="spellStart"/>
      <w:r w:rsidR="0068605A" w:rsidRPr="0019171D">
        <w:rPr>
          <w:rFonts w:ascii="Times New Roman" w:hAnsi="Times New Roman" w:cs="Times New Roman"/>
          <w:sz w:val="20"/>
          <w:szCs w:val="20"/>
        </w:rPr>
        <w:t>dental</w:t>
      </w:r>
      <w:proofErr w:type="spellEnd"/>
      <w:r w:rsidR="0068605A" w:rsidRPr="0019171D">
        <w:rPr>
          <w:rFonts w:ascii="Times New Roman" w:hAnsi="Times New Roman" w:cs="Times New Roman"/>
          <w:sz w:val="20"/>
          <w:szCs w:val="20"/>
        </w:rPr>
        <w:t xml:space="preserve"> aşınma (</w:t>
      </w:r>
      <w:proofErr w:type="spellStart"/>
      <w:r w:rsidR="0068605A" w:rsidRPr="0019171D">
        <w:rPr>
          <w:rFonts w:ascii="Times New Roman" w:hAnsi="Times New Roman" w:cs="Times New Roman"/>
          <w:sz w:val="20"/>
          <w:szCs w:val="20"/>
        </w:rPr>
        <w:t>Olivier</w:t>
      </w:r>
      <w:proofErr w:type="spellEnd"/>
      <w:r w:rsidR="0068605A" w:rsidRPr="0019171D">
        <w:rPr>
          <w:rFonts w:ascii="Times New Roman" w:hAnsi="Times New Roman" w:cs="Times New Roman"/>
          <w:sz w:val="20"/>
          <w:szCs w:val="20"/>
        </w:rPr>
        <w:t>, 1969;</w:t>
      </w:r>
      <w:r w:rsidR="00552249" w:rsidRPr="0019171D">
        <w:rPr>
          <w:rFonts w:ascii="Times New Roman" w:hAnsi="Times New Roman" w:cs="Times New Roman"/>
          <w:sz w:val="20"/>
          <w:szCs w:val="20"/>
        </w:rPr>
        <w:t xml:space="preserve"> </w:t>
      </w:r>
      <w:proofErr w:type="spellStart"/>
      <w:r w:rsidR="0068605A" w:rsidRPr="0019171D">
        <w:rPr>
          <w:rFonts w:ascii="Times New Roman" w:hAnsi="Times New Roman" w:cs="Times New Roman"/>
          <w:sz w:val="20"/>
          <w:szCs w:val="20"/>
        </w:rPr>
        <w:t>Demirjian</w:t>
      </w:r>
      <w:proofErr w:type="spellEnd"/>
      <w:r w:rsidR="0068605A" w:rsidRPr="0019171D">
        <w:rPr>
          <w:rFonts w:ascii="Times New Roman" w:hAnsi="Times New Roman" w:cs="Times New Roman"/>
          <w:sz w:val="20"/>
          <w:szCs w:val="20"/>
        </w:rPr>
        <w:t xml:space="preserve"> ve </w:t>
      </w:r>
      <w:proofErr w:type="spellStart"/>
      <w:r w:rsidR="0068605A" w:rsidRPr="0019171D">
        <w:rPr>
          <w:rFonts w:ascii="Times New Roman" w:hAnsi="Times New Roman" w:cs="Times New Roman"/>
          <w:sz w:val="20"/>
          <w:szCs w:val="20"/>
        </w:rPr>
        <w:t>diğ</w:t>
      </w:r>
      <w:proofErr w:type="spellEnd"/>
      <w:proofErr w:type="gramStart"/>
      <w:r w:rsidR="0068605A" w:rsidRPr="0019171D">
        <w:rPr>
          <w:rFonts w:ascii="Times New Roman" w:hAnsi="Times New Roman" w:cs="Times New Roman"/>
          <w:sz w:val="20"/>
          <w:szCs w:val="20"/>
        </w:rPr>
        <w:t>.,</w:t>
      </w:r>
      <w:proofErr w:type="gramEnd"/>
      <w:r w:rsidR="0068605A" w:rsidRPr="0019171D">
        <w:rPr>
          <w:rFonts w:ascii="Times New Roman" w:hAnsi="Times New Roman" w:cs="Times New Roman"/>
          <w:sz w:val="20"/>
          <w:szCs w:val="20"/>
        </w:rPr>
        <w:t xml:space="preserve"> 1973;</w:t>
      </w:r>
      <w:r w:rsidR="00552249" w:rsidRPr="0019171D">
        <w:rPr>
          <w:rFonts w:ascii="Times New Roman" w:hAnsi="Times New Roman" w:cs="Times New Roman"/>
          <w:sz w:val="20"/>
          <w:szCs w:val="20"/>
        </w:rPr>
        <w:t xml:space="preserve"> </w:t>
      </w:r>
      <w:proofErr w:type="spellStart"/>
      <w:r w:rsidR="0068605A" w:rsidRPr="0019171D">
        <w:rPr>
          <w:rFonts w:ascii="Times New Roman" w:hAnsi="Times New Roman" w:cs="Times New Roman"/>
          <w:sz w:val="20"/>
          <w:szCs w:val="20"/>
        </w:rPr>
        <w:t>Brothwell</w:t>
      </w:r>
      <w:proofErr w:type="spellEnd"/>
      <w:r w:rsidR="0068605A" w:rsidRPr="0019171D">
        <w:rPr>
          <w:rFonts w:ascii="Times New Roman" w:hAnsi="Times New Roman" w:cs="Times New Roman"/>
          <w:sz w:val="20"/>
          <w:szCs w:val="20"/>
        </w:rPr>
        <w:t>, 1981)</w:t>
      </w:r>
      <w:r w:rsidR="001D4081" w:rsidRPr="0019171D">
        <w:rPr>
          <w:rFonts w:ascii="Times New Roman" w:hAnsi="Times New Roman" w:cs="Times New Roman"/>
          <w:sz w:val="20"/>
          <w:szCs w:val="20"/>
        </w:rPr>
        <w:t xml:space="preserve">, </w:t>
      </w:r>
      <w:proofErr w:type="spellStart"/>
      <w:r w:rsidR="001D4081" w:rsidRPr="0019171D">
        <w:rPr>
          <w:rFonts w:ascii="Times New Roman" w:hAnsi="Times New Roman" w:cs="Times New Roman"/>
          <w:sz w:val="20"/>
          <w:szCs w:val="20"/>
        </w:rPr>
        <w:t>sutural</w:t>
      </w:r>
      <w:proofErr w:type="spellEnd"/>
      <w:r w:rsidR="001D4081" w:rsidRPr="0019171D">
        <w:rPr>
          <w:rFonts w:ascii="Times New Roman" w:hAnsi="Times New Roman" w:cs="Times New Roman"/>
          <w:sz w:val="20"/>
          <w:szCs w:val="20"/>
        </w:rPr>
        <w:t xml:space="preserve"> yaşlandırma (</w:t>
      </w:r>
      <w:proofErr w:type="spellStart"/>
      <w:r w:rsidR="001D4081" w:rsidRPr="0019171D">
        <w:rPr>
          <w:rFonts w:ascii="Times New Roman" w:hAnsi="Times New Roman" w:cs="Times New Roman"/>
          <w:sz w:val="20"/>
          <w:szCs w:val="20"/>
        </w:rPr>
        <w:t>Olivier</w:t>
      </w:r>
      <w:proofErr w:type="spellEnd"/>
      <w:r w:rsidR="001D4081" w:rsidRPr="0019171D">
        <w:rPr>
          <w:rFonts w:ascii="Times New Roman" w:hAnsi="Times New Roman" w:cs="Times New Roman"/>
          <w:sz w:val="20"/>
          <w:szCs w:val="20"/>
        </w:rPr>
        <w:t>, 1969</w:t>
      </w:r>
      <w:r w:rsidR="0068605A" w:rsidRPr="0019171D">
        <w:rPr>
          <w:rFonts w:ascii="Times New Roman" w:hAnsi="Times New Roman" w:cs="Times New Roman"/>
          <w:sz w:val="20"/>
          <w:szCs w:val="20"/>
        </w:rPr>
        <w:t>)</w:t>
      </w:r>
      <w:r w:rsidR="00D031C3" w:rsidRPr="0019171D">
        <w:rPr>
          <w:rFonts w:ascii="Times New Roman" w:hAnsi="Times New Roman" w:cs="Times New Roman"/>
          <w:sz w:val="20"/>
          <w:szCs w:val="20"/>
        </w:rPr>
        <w:t xml:space="preserve"> metotları kullanılarak yapılmıştır</w:t>
      </w:r>
      <w:r w:rsidR="0068605A" w:rsidRPr="0019171D">
        <w:rPr>
          <w:rFonts w:ascii="Times New Roman" w:hAnsi="Times New Roman" w:cs="Times New Roman"/>
          <w:sz w:val="20"/>
          <w:szCs w:val="20"/>
        </w:rPr>
        <w:t xml:space="preserve">. </w:t>
      </w:r>
      <w:r w:rsidR="005D064B" w:rsidRPr="0019171D">
        <w:rPr>
          <w:rFonts w:ascii="Times New Roman" w:hAnsi="Times New Roman" w:cs="Times New Roman"/>
          <w:sz w:val="20"/>
          <w:szCs w:val="20"/>
        </w:rPr>
        <w:t xml:space="preserve">Yaş aralıklarının </w:t>
      </w:r>
      <w:r w:rsidR="005D064B" w:rsidRPr="0019171D">
        <w:rPr>
          <w:rFonts w:ascii="Times New Roman" w:hAnsi="Times New Roman" w:cs="Times New Roman"/>
          <w:sz w:val="20"/>
          <w:szCs w:val="20"/>
        </w:rPr>
        <w:lastRenderedPageBreak/>
        <w:t xml:space="preserve">belirlenmesinde bebek </w:t>
      </w:r>
      <w:r w:rsidR="005D064B" w:rsidRPr="0019171D">
        <w:rPr>
          <w:rFonts w:ascii="Times New Roman" w:hAnsi="Times New Roman" w:cs="Times New Roman"/>
          <w:noProof/>
          <w:sz w:val="20"/>
          <w:szCs w:val="20"/>
          <w:lang w:eastAsia="tr-TR"/>
        </w:rPr>
        <w:t xml:space="preserve">0-2,4 yaş, çocuk 2,5-14,99 yaş, genç erişkin 15-29,99 yaş, orta erişkin 30-44,99 yaş, ileri erişkin 45+ yaş olarak değerlendirilmiştir. </w:t>
      </w:r>
      <w:r w:rsidR="0068605A" w:rsidRPr="0019171D">
        <w:rPr>
          <w:rFonts w:ascii="Times New Roman" w:hAnsi="Times New Roman" w:cs="Times New Roman"/>
          <w:sz w:val="20"/>
          <w:szCs w:val="20"/>
        </w:rPr>
        <w:t xml:space="preserve">Kemik, diş ve çene patolojileri için </w:t>
      </w:r>
      <w:proofErr w:type="spellStart"/>
      <w:r w:rsidR="0068605A" w:rsidRPr="0019171D">
        <w:rPr>
          <w:rFonts w:ascii="Times New Roman" w:hAnsi="Times New Roman" w:cs="Times New Roman"/>
          <w:sz w:val="20"/>
          <w:szCs w:val="20"/>
        </w:rPr>
        <w:t>Ortner</w:t>
      </w:r>
      <w:proofErr w:type="spellEnd"/>
      <w:r w:rsidR="0068605A" w:rsidRPr="0019171D">
        <w:rPr>
          <w:rFonts w:ascii="Times New Roman" w:hAnsi="Times New Roman" w:cs="Times New Roman"/>
          <w:sz w:val="20"/>
          <w:szCs w:val="20"/>
        </w:rPr>
        <w:t xml:space="preserve"> ve </w:t>
      </w:r>
      <w:proofErr w:type="spellStart"/>
      <w:r w:rsidR="0068605A" w:rsidRPr="0019171D">
        <w:rPr>
          <w:rFonts w:ascii="Times New Roman" w:hAnsi="Times New Roman" w:cs="Times New Roman"/>
          <w:sz w:val="20"/>
          <w:szCs w:val="20"/>
        </w:rPr>
        <w:t>Putschar’ın</w:t>
      </w:r>
      <w:proofErr w:type="spellEnd"/>
      <w:r w:rsidR="0068605A" w:rsidRPr="0019171D">
        <w:rPr>
          <w:rFonts w:ascii="Times New Roman" w:hAnsi="Times New Roman" w:cs="Times New Roman"/>
          <w:sz w:val="20"/>
          <w:szCs w:val="20"/>
        </w:rPr>
        <w:t xml:space="preserve"> (1981), </w:t>
      </w:r>
      <w:proofErr w:type="spellStart"/>
      <w:r w:rsidR="0068605A" w:rsidRPr="0019171D">
        <w:rPr>
          <w:rFonts w:ascii="Times New Roman" w:hAnsi="Times New Roman" w:cs="Times New Roman"/>
          <w:sz w:val="20"/>
          <w:szCs w:val="20"/>
        </w:rPr>
        <w:t>Brothwell’in</w:t>
      </w:r>
      <w:proofErr w:type="spellEnd"/>
      <w:r w:rsidR="0068605A" w:rsidRPr="0019171D">
        <w:rPr>
          <w:rFonts w:ascii="Times New Roman" w:hAnsi="Times New Roman" w:cs="Times New Roman"/>
          <w:sz w:val="20"/>
          <w:szCs w:val="20"/>
        </w:rPr>
        <w:t xml:space="preserve"> (1981), </w:t>
      </w:r>
      <w:proofErr w:type="spellStart"/>
      <w:r w:rsidR="0068605A" w:rsidRPr="0019171D">
        <w:rPr>
          <w:rFonts w:ascii="Times New Roman" w:hAnsi="Times New Roman" w:cs="Times New Roman"/>
          <w:sz w:val="20"/>
          <w:szCs w:val="20"/>
        </w:rPr>
        <w:t>Hilson’un</w:t>
      </w:r>
      <w:proofErr w:type="spellEnd"/>
      <w:r w:rsidR="0068605A" w:rsidRPr="0019171D">
        <w:rPr>
          <w:rFonts w:ascii="Times New Roman" w:hAnsi="Times New Roman" w:cs="Times New Roman"/>
          <w:sz w:val="20"/>
          <w:szCs w:val="20"/>
        </w:rPr>
        <w:t xml:space="preserve"> (1990) çalışmaları kullanılmıştır.</w:t>
      </w:r>
      <w:r w:rsidR="00833E0D" w:rsidRPr="0019171D">
        <w:rPr>
          <w:rFonts w:ascii="Times New Roman" w:hAnsi="Times New Roman" w:cs="Times New Roman"/>
          <w:sz w:val="20"/>
          <w:szCs w:val="20"/>
        </w:rPr>
        <w:t xml:space="preserve"> Ölçümlerde osteometri tahtası, elektronik kumpas ve </w:t>
      </w:r>
      <w:proofErr w:type="spellStart"/>
      <w:r w:rsidR="00833E0D" w:rsidRPr="0019171D">
        <w:rPr>
          <w:rFonts w:ascii="Times New Roman" w:hAnsi="Times New Roman" w:cs="Times New Roman"/>
          <w:sz w:val="20"/>
          <w:szCs w:val="20"/>
        </w:rPr>
        <w:t>şeritmetreden</w:t>
      </w:r>
      <w:proofErr w:type="spellEnd"/>
      <w:r w:rsidR="00833E0D" w:rsidRPr="0019171D">
        <w:rPr>
          <w:rFonts w:ascii="Times New Roman" w:hAnsi="Times New Roman" w:cs="Times New Roman"/>
          <w:sz w:val="20"/>
          <w:szCs w:val="20"/>
        </w:rPr>
        <w:t xml:space="preserve"> faydalanılmıştır. </w:t>
      </w:r>
    </w:p>
    <w:p w:rsidR="006E16B5" w:rsidRPr="004742F7" w:rsidRDefault="006E16B5" w:rsidP="0019171D">
      <w:pPr>
        <w:spacing w:line="240" w:lineRule="auto"/>
        <w:jc w:val="both"/>
        <w:rPr>
          <w:rFonts w:ascii="Times New Roman" w:hAnsi="Times New Roman" w:cs="Times New Roman"/>
          <w:i/>
          <w:sz w:val="20"/>
          <w:szCs w:val="20"/>
        </w:rPr>
      </w:pPr>
      <w:r w:rsidRPr="004742F7">
        <w:rPr>
          <w:rFonts w:ascii="Times New Roman" w:hAnsi="Times New Roman" w:cs="Times New Roman"/>
          <w:i/>
          <w:sz w:val="20"/>
          <w:szCs w:val="20"/>
        </w:rPr>
        <w:t>BULGULAR</w:t>
      </w:r>
    </w:p>
    <w:p w:rsidR="006618EC" w:rsidRPr="0019171D" w:rsidRDefault="00D56E9E"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b/>
      </w:r>
      <w:r w:rsidR="001D4081" w:rsidRPr="0019171D">
        <w:rPr>
          <w:rFonts w:ascii="Times New Roman" w:hAnsi="Times New Roman" w:cs="Times New Roman"/>
          <w:sz w:val="20"/>
          <w:szCs w:val="20"/>
        </w:rPr>
        <w:t xml:space="preserve">Çalışmada, </w:t>
      </w:r>
      <w:r w:rsidR="00B04C5B" w:rsidRPr="0019171D">
        <w:rPr>
          <w:rFonts w:ascii="Times New Roman" w:hAnsi="Times New Roman" w:cs="Times New Roman"/>
          <w:sz w:val="20"/>
          <w:szCs w:val="20"/>
        </w:rPr>
        <w:t>Dara Ant</w:t>
      </w:r>
      <w:r w:rsidR="00590ECB" w:rsidRPr="0019171D">
        <w:rPr>
          <w:rFonts w:ascii="Times New Roman" w:hAnsi="Times New Roman" w:cs="Times New Roman"/>
          <w:sz w:val="20"/>
          <w:szCs w:val="20"/>
        </w:rPr>
        <w:t>ik Kenti’nde 2016 yılı kazısın</w:t>
      </w:r>
      <w:r w:rsidR="00B04C5B" w:rsidRPr="0019171D">
        <w:rPr>
          <w:rFonts w:ascii="Times New Roman" w:hAnsi="Times New Roman" w:cs="Times New Roman"/>
          <w:sz w:val="20"/>
          <w:szCs w:val="20"/>
        </w:rPr>
        <w:t>dan</w:t>
      </w:r>
      <w:r w:rsidR="008961CE" w:rsidRPr="0019171D">
        <w:rPr>
          <w:rFonts w:ascii="Times New Roman" w:hAnsi="Times New Roman" w:cs="Times New Roman"/>
          <w:sz w:val="20"/>
          <w:szCs w:val="20"/>
        </w:rPr>
        <w:t xml:space="preserve"> 102 a</w:t>
      </w:r>
      <w:r w:rsidR="00B04C5B" w:rsidRPr="0019171D">
        <w:rPr>
          <w:rFonts w:ascii="Times New Roman" w:hAnsi="Times New Roman" w:cs="Times New Roman"/>
          <w:sz w:val="20"/>
          <w:szCs w:val="20"/>
        </w:rPr>
        <w:t xml:space="preserve">det </w:t>
      </w:r>
      <w:r w:rsidR="0023020A" w:rsidRPr="0019171D">
        <w:rPr>
          <w:rFonts w:ascii="Times New Roman" w:hAnsi="Times New Roman" w:cs="Times New Roman"/>
          <w:sz w:val="20"/>
          <w:szCs w:val="20"/>
        </w:rPr>
        <w:t>(</w:t>
      </w:r>
      <w:r w:rsidR="008961CE" w:rsidRPr="0019171D">
        <w:rPr>
          <w:rFonts w:ascii="Times New Roman" w:hAnsi="Times New Roman" w:cs="Times New Roman"/>
          <w:sz w:val="20"/>
          <w:szCs w:val="20"/>
        </w:rPr>
        <w:t>44 adet bebek ve çocuk, 58 adet yetişkin) birey tespit edilmiştir. T</w:t>
      </w:r>
      <w:r w:rsidR="00940B4E" w:rsidRPr="0019171D">
        <w:rPr>
          <w:rFonts w:ascii="Times New Roman" w:hAnsi="Times New Roman" w:cs="Times New Roman"/>
          <w:sz w:val="20"/>
          <w:szCs w:val="20"/>
        </w:rPr>
        <w:t>oplumun cinsiyet dağılımı T</w:t>
      </w:r>
      <w:r w:rsidR="00B04C5B" w:rsidRPr="0019171D">
        <w:rPr>
          <w:rFonts w:ascii="Times New Roman" w:hAnsi="Times New Roman" w:cs="Times New Roman"/>
          <w:sz w:val="20"/>
          <w:szCs w:val="20"/>
        </w:rPr>
        <w:t>ablo</w:t>
      </w:r>
      <w:r w:rsidR="00940B4E" w:rsidRPr="0019171D">
        <w:rPr>
          <w:rFonts w:ascii="Times New Roman" w:hAnsi="Times New Roman" w:cs="Times New Roman"/>
          <w:sz w:val="20"/>
          <w:szCs w:val="20"/>
        </w:rPr>
        <w:t xml:space="preserve"> 1’de</w:t>
      </w:r>
      <w:r w:rsidR="00B04C5B" w:rsidRPr="0019171D">
        <w:rPr>
          <w:rFonts w:ascii="Times New Roman" w:hAnsi="Times New Roman" w:cs="Times New Roman"/>
          <w:sz w:val="20"/>
          <w:szCs w:val="20"/>
        </w:rPr>
        <w:t xml:space="preserve"> verilmiştir.</w:t>
      </w:r>
      <w:r w:rsidR="006618EC" w:rsidRPr="0019171D">
        <w:rPr>
          <w:rFonts w:ascii="Times New Roman" w:hAnsi="Times New Roman" w:cs="Times New Roman"/>
          <w:sz w:val="20"/>
          <w:szCs w:val="20"/>
        </w:rPr>
        <w:t xml:space="preserve"> Buna </w:t>
      </w:r>
      <w:r w:rsidR="001F5E0B" w:rsidRPr="0019171D">
        <w:rPr>
          <w:rFonts w:ascii="Times New Roman" w:hAnsi="Times New Roman" w:cs="Times New Roman"/>
          <w:sz w:val="20"/>
          <w:szCs w:val="20"/>
        </w:rPr>
        <w:t xml:space="preserve">göre toplam 58 </w:t>
      </w:r>
      <w:r w:rsidR="006618EC" w:rsidRPr="0019171D">
        <w:rPr>
          <w:rFonts w:ascii="Times New Roman" w:hAnsi="Times New Roman" w:cs="Times New Roman"/>
          <w:sz w:val="20"/>
          <w:szCs w:val="20"/>
        </w:rPr>
        <w:t xml:space="preserve">adet </w:t>
      </w:r>
      <w:r w:rsidR="001F5E0B" w:rsidRPr="0019171D">
        <w:rPr>
          <w:rFonts w:ascii="Times New Roman" w:hAnsi="Times New Roman" w:cs="Times New Roman"/>
          <w:sz w:val="20"/>
          <w:szCs w:val="20"/>
        </w:rPr>
        <w:t xml:space="preserve">yetişkin </w:t>
      </w:r>
      <w:r w:rsidR="006618EC" w:rsidRPr="0019171D">
        <w:rPr>
          <w:rFonts w:ascii="Times New Roman" w:hAnsi="Times New Roman" w:cs="Times New Roman"/>
          <w:sz w:val="20"/>
          <w:szCs w:val="20"/>
        </w:rPr>
        <w:t>bireyden 4 adet kadın, 15 adet erkek, 39 adet bireyin cinsiyeti tahmin edilememiştir. Cinsiyeti tahmin edilemeyen kişi sayısının oranı %67,24 olmasına rağmen toplumdaki erkek birey oranı (%25,86) kadın birey oranından (%6,89) daha yüksektir.</w:t>
      </w:r>
    </w:p>
    <w:p w:rsidR="00940B4E" w:rsidRPr="0019171D" w:rsidRDefault="00940B4E"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Tablo 1: Dara Antik Kent Toplumu Cinsiyet Dağılımı</w:t>
      </w:r>
    </w:p>
    <w:tbl>
      <w:tblPr>
        <w:tblW w:w="2481" w:type="dxa"/>
        <w:tblInd w:w="55" w:type="dxa"/>
        <w:tblCellMar>
          <w:left w:w="70" w:type="dxa"/>
          <w:right w:w="70" w:type="dxa"/>
        </w:tblCellMar>
        <w:tblLook w:val="04A0" w:firstRow="1" w:lastRow="0" w:firstColumn="1" w:lastColumn="0" w:noHBand="0" w:noVBand="1"/>
      </w:tblPr>
      <w:tblGrid>
        <w:gridCol w:w="1061"/>
        <w:gridCol w:w="500"/>
        <w:gridCol w:w="920"/>
      </w:tblGrid>
      <w:tr w:rsidR="006618EC" w:rsidRPr="0019171D" w:rsidTr="006618EC">
        <w:trPr>
          <w:trHeight w:val="300"/>
        </w:trPr>
        <w:tc>
          <w:tcPr>
            <w:tcW w:w="10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Cinsiyet</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N</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w:t>
            </w:r>
          </w:p>
        </w:tc>
      </w:tr>
      <w:tr w:rsidR="006618EC" w:rsidRPr="0019171D" w:rsidTr="006618EC">
        <w:trPr>
          <w:trHeight w:val="300"/>
        </w:trPr>
        <w:tc>
          <w:tcPr>
            <w:tcW w:w="1061" w:type="dxa"/>
            <w:tcBorders>
              <w:top w:val="nil"/>
              <w:left w:val="single" w:sz="4" w:space="0" w:color="auto"/>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Kadın</w:t>
            </w:r>
          </w:p>
        </w:tc>
        <w:tc>
          <w:tcPr>
            <w:tcW w:w="50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92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6,89</w:t>
            </w:r>
          </w:p>
        </w:tc>
      </w:tr>
      <w:tr w:rsidR="006618EC" w:rsidRPr="0019171D" w:rsidTr="006618EC">
        <w:trPr>
          <w:trHeight w:val="300"/>
        </w:trPr>
        <w:tc>
          <w:tcPr>
            <w:tcW w:w="1061" w:type="dxa"/>
            <w:tcBorders>
              <w:top w:val="nil"/>
              <w:left w:val="single" w:sz="4" w:space="0" w:color="auto"/>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Erkek</w:t>
            </w:r>
          </w:p>
        </w:tc>
        <w:tc>
          <w:tcPr>
            <w:tcW w:w="50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15</w:t>
            </w:r>
          </w:p>
        </w:tc>
        <w:tc>
          <w:tcPr>
            <w:tcW w:w="92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25,86</w:t>
            </w:r>
          </w:p>
        </w:tc>
      </w:tr>
      <w:tr w:rsidR="006618EC" w:rsidRPr="0019171D" w:rsidTr="006618EC">
        <w:trPr>
          <w:trHeight w:val="300"/>
        </w:trPr>
        <w:tc>
          <w:tcPr>
            <w:tcW w:w="1061" w:type="dxa"/>
            <w:tcBorders>
              <w:top w:val="nil"/>
              <w:left w:val="single" w:sz="4" w:space="0" w:color="auto"/>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proofErr w:type="spellStart"/>
            <w:proofErr w:type="gramStart"/>
            <w:r w:rsidRPr="0019171D">
              <w:rPr>
                <w:rFonts w:ascii="Times New Roman" w:eastAsia="Times New Roman" w:hAnsi="Times New Roman" w:cs="Times New Roman"/>
                <w:color w:val="000000"/>
                <w:sz w:val="20"/>
                <w:szCs w:val="20"/>
                <w:lang w:eastAsia="tr-TR"/>
              </w:rPr>
              <w:t>Cins.B</w:t>
            </w:r>
            <w:proofErr w:type="spellEnd"/>
            <w:proofErr w:type="gramEnd"/>
            <w:r w:rsidRPr="0019171D">
              <w:rPr>
                <w:rFonts w:ascii="Times New Roman" w:eastAsia="Times New Roman" w:hAnsi="Times New Roman" w:cs="Times New Roman"/>
                <w:color w:val="000000"/>
                <w:sz w:val="20"/>
                <w:szCs w:val="20"/>
                <w:lang w:eastAsia="tr-TR"/>
              </w:rPr>
              <w:t>.</w:t>
            </w:r>
          </w:p>
        </w:tc>
        <w:tc>
          <w:tcPr>
            <w:tcW w:w="50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39</w:t>
            </w:r>
          </w:p>
        </w:tc>
        <w:tc>
          <w:tcPr>
            <w:tcW w:w="92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67,24</w:t>
            </w:r>
          </w:p>
        </w:tc>
      </w:tr>
      <w:tr w:rsidR="006618EC" w:rsidRPr="0019171D" w:rsidTr="006618EC">
        <w:trPr>
          <w:trHeight w:val="300"/>
        </w:trPr>
        <w:tc>
          <w:tcPr>
            <w:tcW w:w="1061" w:type="dxa"/>
            <w:tcBorders>
              <w:top w:val="nil"/>
              <w:left w:val="single" w:sz="4" w:space="0" w:color="auto"/>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50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58</w:t>
            </w:r>
          </w:p>
        </w:tc>
        <w:tc>
          <w:tcPr>
            <w:tcW w:w="920" w:type="dxa"/>
            <w:tcBorders>
              <w:top w:val="nil"/>
              <w:left w:val="nil"/>
              <w:bottom w:val="single" w:sz="4" w:space="0" w:color="auto"/>
              <w:right w:val="single" w:sz="4" w:space="0" w:color="auto"/>
            </w:tcBorders>
            <w:shd w:val="clear" w:color="auto" w:fill="auto"/>
            <w:noWrap/>
            <w:vAlign w:val="bottom"/>
            <w:hideMark/>
          </w:tcPr>
          <w:p w:rsidR="006618EC" w:rsidRPr="0019171D" w:rsidRDefault="006618EC"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100,00</w:t>
            </w:r>
          </w:p>
        </w:tc>
      </w:tr>
    </w:tbl>
    <w:p w:rsidR="004B73F2" w:rsidRDefault="004B73F2" w:rsidP="0019171D">
      <w:pPr>
        <w:spacing w:line="240" w:lineRule="auto"/>
        <w:jc w:val="both"/>
        <w:rPr>
          <w:rFonts w:ascii="Times New Roman" w:hAnsi="Times New Roman" w:cs="Times New Roman"/>
          <w:sz w:val="20"/>
          <w:szCs w:val="20"/>
        </w:rPr>
      </w:pPr>
    </w:p>
    <w:p w:rsidR="006618EC" w:rsidRPr="0019171D" w:rsidRDefault="006618EC"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b/>
      </w:r>
      <w:proofErr w:type="gramStart"/>
      <w:r w:rsidRPr="0019171D">
        <w:rPr>
          <w:rFonts w:ascii="Times New Roman" w:hAnsi="Times New Roman" w:cs="Times New Roman"/>
          <w:sz w:val="20"/>
          <w:szCs w:val="20"/>
        </w:rPr>
        <w:t>Dara Antik Kent</w:t>
      </w:r>
      <w:r w:rsidR="00CA473D" w:rsidRPr="0019171D">
        <w:rPr>
          <w:rFonts w:ascii="Times New Roman" w:hAnsi="Times New Roman" w:cs="Times New Roman"/>
          <w:sz w:val="20"/>
          <w:szCs w:val="20"/>
        </w:rPr>
        <w:t xml:space="preserve"> toplumunun yaşları tahmin edilebilen </w:t>
      </w:r>
      <w:r w:rsidR="006B2C20" w:rsidRPr="0019171D">
        <w:rPr>
          <w:rFonts w:ascii="Times New Roman" w:hAnsi="Times New Roman" w:cs="Times New Roman"/>
          <w:sz w:val="20"/>
          <w:szCs w:val="20"/>
        </w:rPr>
        <w:t>47</w:t>
      </w:r>
      <w:r w:rsidR="001F5E0B" w:rsidRPr="0019171D">
        <w:rPr>
          <w:rFonts w:ascii="Times New Roman" w:hAnsi="Times New Roman" w:cs="Times New Roman"/>
          <w:sz w:val="20"/>
          <w:szCs w:val="20"/>
        </w:rPr>
        <w:t xml:space="preserve"> adet bireyin</w:t>
      </w:r>
      <w:r w:rsidR="00CA473D" w:rsidRPr="0019171D">
        <w:rPr>
          <w:rFonts w:ascii="Times New Roman" w:hAnsi="Times New Roman" w:cs="Times New Roman"/>
          <w:sz w:val="20"/>
          <w:szCs w:val="20"/>
        </w:rPr>
        <w:t xml:space="preserve"> </w:t>
      </w:r>
      <w:r w:rsidRPr="0019171D">
        <w:rPr>
          <w:rFonts w:ascii="Times New Roman" w:hAnsi="Times New Roman" w:cs="Times New Roman"/>
          <w:sz w:val="20"/>
          <w:szCs w:val="20"/>
        </w:rPr>
        <w:t>yaş dağ</w:t>
      </w:r>
      <w:r w:rsidR="00CA473D" w:rsidRPr="0019171D">
        <w:rPr>
          <w:rFonts w:ascii="Times New Roman" w:hAnsi="Times New Roman" w:cs="Times New Roman"/>
          <w:sz w:val="20"/>
          <w:szCs w:val="20"/>
        </w:rPr>
        <w:t>ılımın</w:t>
      </w:r>
      <w:r w:rsidR="00272793" w:rsidRPr="0019171D">
        <w:rPr>
          <w:rFonts w:ascii="Times New Roman" w:hAnsi="Times New Roman" w:cs="Times New Roman"/>
          <w:sz w:val="20"/>
          <w:szCs w:val="20"/>
        </w:rPr>
        <w:t xml:space="preserve">a bakıldığında, </w:t>
      </w:r>
      <w:r w:rsidR="00CA473D" w:rsidRPr="0019171D">
        <w:rPr>
          <w:rFonts w:ascii="Times New Roman" w:hAnsi="Times New Roman" w:cs="Times New Roman"/>
          <w:sz w:val="20"/>
          <w:szCs w:val="20"/>
        </w:rPr>
        <w:t>bebek</w:t>
      </w:r>
      <w:r w:rsidRPr="0019171D">
        <w:rPr>
          <w:rFonts w:ascii="Times New Roman" w:hAnsi="Times New Roman" w:cs="Times New Roman"/>
          <w:sz w:val="20"/>
          <w:szCs w:val="20"/>
        </w:rPr>
        <w:t xml:space="preserve"> sayısı</w:t>
      </w:r>
      <w:r w:rsidR="00CA473D" w:rsidRPr="0019171D">
        <w:rPr>
          <w:rFonts w:ascii="Times New Roman" w:hAnsi="Times New Roman" w:cs="Times New Roman"/>
          <w:sz w:val="20"/>
          <w:szCs w:val="20"/>
        </w:rPr>
        <w:t xml:space="preserve"> (0-2,5 yaş) 19 adet, çocuk sayısı (2,5-14,99 yaş) 14 adet,</w:t>
      </w:r>
      <w:r w:rsidR="00A25E49" w:rsidRPr="0019171D">
        <w:rPr>
          <w:rFonts w:ascii="Times New Roman" w:hAnsi="Times New Roman" w:cs="Times New Roman"/>
          <w:noProof/>
          <w:sz w:val="20"/>
          <w:szCs w:val="20"/>
          <w:lang w:eastAsia="tr-TR"/>
        </w:rPr>
        <w:t xml:space="preserve"> genç erişkin birey sayısı (15-29,99 yaş) 11 adet, orta erişkin birey sayısı (30-44,99 yaş</w:t>
      </w:r>
      <w:r w:rsidR="00272793" w:rsidRPr="0019171D">
        <w:rPr>
          <w:rFonts w:ascii="Times New Roman" w:hAnsi="Times New Roman" w:cs="Times New Roman"/>
          <w:noProof/>
          <w:sz w:val="20"/>
          <w:szCs w:val="20"/>
          <w:lang w:eastAsia="tr-TR"/>
        </w:rPr>
        <w:t xml:space="preserve">) </w:t>
      </w:r>
      <w:r w:rsidR="00A25E49" w:rsidRPr="0019171D">
        <w:rPr>
          <w:rFonts w:ascii="Times New Roman" w:hAnsi="Times New Roman" w:cs="Times New Roman"/>
          <w:noProof/>
          <w:sz w:val="20"/>
          <w:szCs w:val="20"/>
          <w:lang w:eastAsia="tr-TR"/>
        </w:rPr>
        <w:t>3 adet</w:t>
      </w:r>
      <w:r w:rsidR="00C16206" w:rsidRPr="0019171D">
        <w:rPr>
          <w:rFonts w:ascii="Times New Roman" w:hAnsi="Times New Roman" w:cs="Times New Roman"/>
          <w:noProof/>
          <w:sz w:val="20"/>
          <w:szCs w:val="20"/>
          <w:lang w:eastAsia="tr-TR"/>
        </w:rPr>
        <w:t xml:space="preserve"> </w:t>
      </w:r>
      <w:r w:rsidR="00947E77" w:rsidRPr="0019171D">
        <w:rPr>
          <w:rFonts w:ascii="Times New Roman" w:hAnsi="Times New Roman" w:cs="Times New Roman"/>
          <w:sz w:val="20"/>
          <w:szCs w:val="20"/>
        </w:rPr>
        <w:t>birey bulunmamaktadır</w:t>
      </w:r>
      <w:r w:rsidR="00C16206" w:rsidRPr="0019171D">
        <w:rPr>
          <w:rFonts w:ascii="Times New Roman" w:hAnsi="Times New Roman" w:cs="Times New Roman"/>
          <w:sz w:val="20"/>
          <w:szCs w:val="20"/>
        </w:rPr>
        <w:t xml:space="preserve"> </w:t>
      </w:r>
      <w:r w:rsidR="006B2C20" w:rsidRPr="0019171D">
        <w:rPr>
          <w:rFonts w:ascii="Times New Roman" w:hAnsi="Times New Roman" w:cs="Times New Roman"/>
          <w:sz w:val="20"/>
          <w:szCs w:val="20"/>
        </w:rPr>
        <w:t>(Tablo 2)</w:t>
      </w:r>
      <w:r w:rsidR="00947E77" w:rsidRPr="0019171D">
        <w:rPr>
          <w:rFonts w:ascii="Times New Roman" w:hAnsi="Times New Roman" w:cs="Times New Roman"/>
          <w:sz w:val="20"/>
          <w:szCs w:val="20"/>
        </w:rPr>
        <w:t>.</w:t>
      </w:r>
      <w:r w:rsidR="00C16206" w:rsidRPr="0019171D">
        <w:rPr>
          <w:rFonts w:ascii="Times New Roman" w:hAnsi="Times New Roman" w:cs="Times New Roman"/>
          <w:sz w:val="20"/>
          <w:szCs w:val="20"/>
        </w:rPr>
        <w:t xml:space="preserve"> </w:t>
      </w:r>
      <w:proofErr w:type="gramEnd"/>
      <w:r w:rsidR="006B2C20" w:rsidRPr="0019171D">
        <w:rPr>
          <w:rFonts w:ascii="Times New Roman" w:hAnsi="Times New Roman" w:cs="Times New Roman"/>
          <w:sz w:val="20"/>
          <w:szCs w:val="20"/>
        </w:rPr>
        <w:t>Kalan 55 adet bireyin yaş tahmini için yeterli ölçüt bulunmamaktadır. Kalıntıların durumlarının kötü olması bu oranı yükseltmiştir.</w:t>
      </w:r>
      <w:r w:rsidR="00C16206" w:rsidRPr="0019171D">
        <w:rPr>
          <w:rFonts w:ascii="Times New Roman" w:hAnsi="Times New Roman" w:cs="Times New Roman"/>
          <w:sz w:val="20"/>
          <w:szCs w:val="20"/>
        </w:rPr>
        <w:t xml:space="preserve"> Toplumdaki en yüksek oran %40,42 ile bebek grubunda görülmektedir</w:t>
      </w:r>
      <w:r w:rsidR="00272793" w:rsidRPr="0019171D">
        <w:rPr>
          <w:rFonts w:ascii="Times New Roman" w:hAnsi="Times New Roman" w:cs="Times New Roman"/>
          <w:sz w:val="20"/>
          <w:szCs w:val="20"/>
        </w:rPr>
        <w:t xml:space="preserve"> (Grafik 1)</w:t>
      </w:r>
      <w:r w:rsidR="00C16206" w:rsidRPr="0019171D">
        <w:rPr>
          <w:rFonts w:ascii="Times New Roman" w:hAnsi="Times New Roman" w:cs="Times New Roman"/>
          <w:sz w:val="20"/>
          <w:szCs w:val="20"/>
        </w:rPr>
        <w:t>.</w:t>
      </w:r>
      <w:r w:rsidR="00C16206" w:rsidRPr="0019171D">
        <w:rPr>
          <w:rFonts w:ascii="Times New Roman" w:hAnsi="Times New Roman" w:cs="Times New Roman"/>
          <w:noProof/>
          <w:sz w:val="20"/>
          <w:szCs w:val="20"/>
          <w:lang w:eastAsia="tr-TR"/>
        </w:rPr>
        <w:t xml:space="preserve"> İleri erişkin (45+ yaş</w:t>
      </w:r>
      <w:r w:rsidR="00C16206" w:rsidRPr="0019171D">
        <w:rPr>
          <w:rFonts w:ascii="Times New Roman" w:hAnsi="Times New Roman" w:cs="Times New Roman"/>
          <w:sz w:val="20"/>
          <w:szCs w:val="20"/>
        </w:rPr>
        <w:t xml:space="preserve">) yaş grubuna ait birey bulunmamaktadır. </w:t>
      </w:r>
    </w:p>
    <w:p w:rsidR="006B2C20" w:rsidRPr="0019171D" w:rsidRDefault="009E5FE8"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Tablo 2: Dara Antik Kent Toplumunun Yaş Dağılımı</w:t>
      </w:r>
    </w:p>
    <w:tbl>
      <w:tblPr>
        <w:tblW w:w="4280" w:type="dxa"/>
        <w:tblInd w:w="55" w:type="dxa"/>
        <w:tblCellMar>
          <w:left w:w="70" w:type="dxa"/>
          <w:right w:w="70" w:type="dxa"/>
        </w:tblCellMar>
        <w:tblLook w:val="04A0" w:firstRow="1" w:lastRow="0" w:firstColumn="1" w:lastColumn="0" w:noHBand="0" w:noVBand="1"/>
      </w:tblPr>
      <w:tblGrid>
        <w:gridCol w:w="2980"/>
        <w:gridCol w:w="500"/>
        <w:gridCol w:w="800"/>
      </w:tblGrid>
      <w:tr w:rsidR="006B2C20" w:rsidRPr="0019171D" w:rsidTr="009E5FE8">
        <w:trPr>
          <w:trHeight w:val="300"/>
        </w:trPr>
        <w:tc>
          <w:tcPr>
            <w:tcW w:w="2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Grup</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N</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w:t>
            </w:r>
          </w:p>
        </w:tc>
      </w:tr>
      <w:tr w:rsidR="006B2C20" w:rsidRPr="0019171D" w:rsidTr="009E5FE8">
        <w:trPr>
          <w:trHeight w:val="30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Bebek (0-2,49 yaş)</w:t>
            </w:r>
          </w:p>
        </w:tc>
        <w:tc>
          <w:tcPr>
            <w:tcW w:w="5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19</w:t>
            </w:r>
          </w:p>
        </w:tc>
        <w:tc>
          <w:tcPr>
            <w:tcW w:w="8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40,42</w:t>
            </w:r>
          </w:p>
        </w:tc>
      </w:tr>
      <w:tr w:rsidR="006B2C20" w:rsidRPr="0019171D" w:rsidTr="009E5FE8">
        <w:trPr>
          <w:trHeight w:val="30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Çocuk (2,5-14,99 yaş)</w:t>
            </w:r>
          </w:p>
        </w:tc>
        <w:tc>
          <w:tcPr>
            <w:tcW w:w="5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14</w:t>
            </w:r>
          </w:p>
        </w:tc>
        <w:tc>
          <w:tcPr>
            <w:tcW w:w="8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29,78</w:t>
            </w:r>
          </w:p>
        </w:tc>
      </w:tr>
      <w:tr w:rsidR="006B2C20" w:rsidRPr="0019171D" w:rsidTr="009E5FE8">
        <w:trPr>
          <w:trHeight w:val="30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Genç Erişkin (15-29,99 yaş)</w:t>
            </w:r>
          </w:p>
        </w:tc>
        <w:tc>
          <w:tcPr>
            <w:tcW w:w="5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11</w:t>
            </w:r>
          </w:p>
        </w:tc>
        <w:tc>
          <w:tcPr>
            <w:tcW w:w="8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23,4</w:t>
            </w:r>
          </w:p>
        </w:tc>
      </w:tr>
      <w:tr w:rsidR="006B2C20" w:rsidRPr="0019171D" w:rsidTr="009E5FE8">
        <w:trPr>
          <w:trHeight w:val="30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Orta Erişkin (30-44,99 yaş)</w:t>
            </w:r>
          </w:p>
        </w:tc>
        <w:tc>
          <w:tcPr>
            <w:tcW w:w="5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8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6,38</w:t>
            </w:r>
          </w:p>
        </w:tc>
      </w:tr>
      <w:tr w:rsidR="006B2C20" w:rsidRPr="0019171D" w:rsidTr="009E5FE8">
        <w:trPr>
          <w:trHeight w:val="30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İleri Erişkin (45+ yaş)</w:t>
            </w:r>
          </w:p>
        </w:tc>
        <w:tc>
          <w:tcPr>
            <w:tcW w:w="5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8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r>
      <w:tr w:rsidR="006B2C20" w:rsidRPr="0019171D" w:rsidTr="009E5FE8">
        <w:trPr>
          <w:trHeight w:val="30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5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47</w:t>
            </w:r>
          </w:p>
        </w:tc>
        <w:tc>
          <w:tcPr>
            <w:tcW w:w="800" w:type="dxa"/>
            <w:tcBorders>
              <w:top w:val="nil"/>
              <w:left w:val="nil"/>
              <w:bottom w:val="single" w:sz="4" w:space="0" w:color="auto"/>
              <w:right w:val="single" w:sz="4" w:space="0" w:color="auto"/>
            </w:tcBorders>
            <w:shd w:val="clear" w:color="auto" w:fill="auto"/>
            <w:noWrap/>
            <w:vAlign w:val="bottom"/>
            <w:hideMark/>
          </w:tcPr>
          <w:p w:rsidR="006B2C20" w:rsidRPr="0019171D" w:rsidRDefault="006B2C20"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100</w:t>
            </w:r>
          </w:p>
        </w:tc>
      </w:tr>
    </w:tbl>
    <w:p w:rsidR="00176E24" w:rsidRPr="0019171D" w:rsidRDefault="00176E24" w:rsidP="0019171D">
      <w:pPr>
        <w:spacing w:line="240" w:lineRule="auto"/>
        <w:jc w:val="both"/>
        <w:rPr>
          <w:rFonts w:ascii="Times New Roman" w:hAnsi="Times New Roman" w:cs="Times New Roman"/>
          <w:sz w:val="20"/>
          <w:szCs w:val="20"/>
        </w:rPr>
      </w:pPr>
    </w:p>
    <w:p w:rsidR="00C16206" w:rsidRPr="0019171D" w:rsidRDefault="00C16206" w:rsidP="0019171D">
      <w:pPr>
        <w:spacing w:line="240" w:lineRule="auto"/>
        <w:jc w:val="both"/>
        <w:rPr>
          <w:rFonts w:ascii="Times New Roman" w:hAnsi="Times New Roman" w:cs="Times New Roman"/>
          <w:sz w:val="20"/>
          <w:szCs w:val="20"/>
        </w:rPr>
      </w:pPr>
      <w:r w:rsidRPr="0019171D">
        <w:rPr>
          <w:rFonts w:ascii="Times New Roman" w:hAnsi="Times New Roman" w:cs="Times New Roman"/>
          <w:noProof/>
          <w:sz w:val="20"/>
          <w:szCs w:val="20"/>
          <w:lang w:eastAsia="tr-TR"/>
        </w:rPr>
        <w:drawing>
          <wp:inline distT="0" distB="0" distL="0" distR="0" wp14:anchorId="35BE8E8A" wp14:editId="6A6F0A57">
            <wp:extent cx="4103827" cy="2289658"/>
            <wp:effectExtent l="0" t="0" r="11430" b="15875"/>
            <wp:docPr id="2"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D7821" w:rsidRPr="0019171D" w:rsidRDefault="00FD7821"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Grafik 1: Dara Antik Kenti Demografik Dağılımı</w:t>
      </w:r>
    </w:p>
    <w:p w:rsidR="00C16206" w:rsidRPr="0019171D" w:rsidRDefault="0024765C"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lastRenderedPageBreak/>
        <w:t>Dara Antik Kenti Toplumunun diş ve çene kalıntılarının korunma durumu zayıftır.</w:t>
      </w:r>
      <w:r w:rsidR="00B30AD2" w:rsidRPr="0019171D">
        <w:rPr>
          <w:rFonts w:ascii="Times New Roman" w:hAnsi="Times New Roman" w:cs="Times New Roman"/>
          <w:sz w:val="20"/>
          <w:szCs w:val="20"/>
        </w:rPr>
        <w:t xml:space="preserve"> Bu sebeple çenelerdeki diş sayıları çok az veya diş taşımamaktadırlar.</w:t>
      </w:r>
      <w:r w:rsidR="0034484A" w:rsidRPr="0019171D">
        <w:rPr>
          <w:rFonts w:ascii="Times New Roman" w:hAnsi="Times New Roman" w:cs="Times New Roman"/>
          <w:sz w:val="20"/>
          <w:szCs w:val="20"/>
        </w:rPr>
        <w:t xml:space="preserve"> Bu nedenle k</w:t>
      </w:r>
      <w:r w:rsidRPr="0019171D">
        <w:rPr>
          <w:rFonts w:ascii="Times New Roman" w:hAnsi="Times New Roman" w:cs="Times New Roman"/>
          <w:sz w:val="20"/>
          <w:szCs w:val="20"/>
        </w:rPr>
        <w:t>arışık şekilde gömülmüş mezarlarda üst ve alt çene parçaları bir birey olarak değerlendirilmiştir.  Bütün mezar alanlarından elde edilen üst ve alt çene sayısı 52 adettir  (17 adet üst çene, 35 adet alt çene). Üst çenedeki bebek ve çocuk sayısı 3 adet, yetişkin birey sayısı 14 adettir. Alt çenedeki bebek ve çocuk birey sayısı 13 adet, yetişkin birey sayısı 22 adettir</w:t>
      </w:r>
      <w:r w:rsidR="00FD270B" w:rsidRPr="0019171D">
        <w:rPr>
          <w:rFonts w:ascii="Times New Roman" w:hAnsi="Times New Roman" w:cs="Times New Roman"/>
          <w:sz w:val="20"/>
          <w:szCs w:val="20"/>
        </w:rPr>
        <w:t xml:space="preserve"> (Tablo 3)</w:t>
      </w:r>
      <w:r w:rsidRPr="0019171D">
        <w:rPr>
          <w:rFonts w:ascii="Times New Roman" w:hAnsi="Times New Roman" w:cs="Times New Roman"/>
          <w:sz w:val="20"/>
          <w:szCs w:val="20"/>
        </w:rPr>
        <w:t>.</w:t>
      </w:r>
    </w:p>
    <w:p w:rsidR="00FD270B" w:rsidRPr="0019171D" w:rsidRDefault="00FD270B"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Tablo 3: Dara Antik Kent Toplumunun üst ve alt çenelerin yaş gruplarına göre dağılımı</w:t>
      </w:r>
    </w:p>
    <w:tbl>
      <w:tblPr>
        <w:tblW w:w="7161" w:type="dxa"/>
        <w:tblInd w:w="55" w:type="dxa"/>
        <w:tblCellMar>
          <w:left w:w="70" w:type="dxa"/>
          <w:right w:w="70" w:type="dxa"/>
        </w:tblCellMar>
        <w:tblLook w:val="04A0" w:firstRow="1" w:lastRow="0" w:firstColumn="1" w:lastColumn="0" w:noHBand="0" w:noVBand="1"/>
      </w:tblPr>
      <w:tblGrid>
        <w:gridCol w:w="1487"/>
        <w:gridCol w:w="1147"/>
        <w:gridCol w:w="800"/>
        <w:gridCol w:w="1120"/>
        <w:gridCol w:w="800"/>
        <w:gridCol w:w="1007"/>
        <w:gridCol w:w="800"/>
      </w:tblGrid>
      <w:tr w:rsidR="00FD270B" w:rsidRPr="0019171D" w:rsidTr="00FD270B">
        <w:trPr>
          <w:trHeight w:val="330"/>
        </w:trPr>
        <w:tc>
          <w:tcPr>
            <w:tcW w:w="148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Cinsiyet</w:t>
            </w:r>
          </w:p>
        </w:tc>
        <w:tc>
          <w:tcPr>
            <w:tcW w:w="1147" w:type="dxa"/>
            <w:tcBorders>
              <w:top w:val="single" w:sz="8" w:space="0" w:color="auto"/>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Üst Çene</w:t>
            </w:r>
          </w:p>
        </w:tc>
        <w:tc>
          <w:tcPr>
            <w:tcW w:w="800" w:type="dxa"/>
            <w:tcBorders>
              <w:top w:val="single" w:sz="8" w:space="0" w:color="auto"/>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w:t>
            </w:r>
          </w:p>
        </w:tc>
        <w:tc>
          <w:tcPr>
            <w:tcW w:w="1120" w:type="dxa"/>
            <w:tcBorders>
              <w:top w:val="single" w:sz="8" w:space="0" w:color="auto"/>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Alt Çene</w:t>
            </w:r>
          </w:p>
        </w:tc>
        <w:tc>
          <w:tcPr>
            <w:tcW w:w="800" w:type="dxa"/>
            <w:tcBorders>
              <w:top w:val="single" w:sz="8" w:space="0" w:color="auto"/>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w:t>
            </w:r>
          </w:p>
        </w:tc>
        <w:tc>
          <w:tcPr>
            <w:tcW w:w="1007" w:type="dxa"/>
            <w:tcBorders>
              <w:top w:val="single" w:sz="8" w:space="0" w:color="auto"/>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800" w:type="dxa"/>
            <w:tcBorders>
              <w:top w:val="single" w:sz="8" w:space="0" w:color="auto"/>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w:t>
            </w:r>
          </w:p>
        </w:tc>
      </w:tr>
      <w:tr w:rsidR="00FD270B" w:rsidRPr="0019171D" w:rsidTr="00FD270B">
        <w:trPr>
          <w:trHeight w:val="330"/>
        </w:trPr>
        <w:tc>
          <w:tcPr>
            <w:tcW w:w="1487" w:type="dxa"/>
            <w:tcBorders>
              <w:top w:val="nil"/>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Bebek</w:t>
            </w:r>
          </w:p>
        </w:tc>
        <w:tc>
          <w:tcPr>
            <w:tcW w:w="114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5,88</w:t>
            </w:r>
          </w:p>
        </w:tc>
        <w:tc>
          <w:tcPr>
            <w:tcW w:w="112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14,28</w:t>
            </w:r>
          </w:p>
        </w:tc>
        <w:tc>
          <w:tcPr>
            <w:tcW w:w="100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6</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11,53</w:t>
            </w:r>
          </w:p>
        </w:tc>
      </w:tr>
      <w:tr w:rsidR="00FD270B" w:rsidRPr="0019171D" w:rsidTr="00FD270B">
        <w:trPr>
          <w:trHeight w:val="330"/>
        </w:trPr>
        <w:tc>
          <w:tcPr>
            <w:tcW w:w="1487" w:type="dxa"/>
            <w:tcBorders>
              <w:top w:val="nil"/>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Çocuk</w:t>
            </w:r>
          </w:p>
        </w:tc>
        <w:tc>
          <w:tcPr>
            <w:tcW w:w="114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11,76</w:t>
            </w:r>
          </w:p>
        </w:tc>
        <w:tc>
          <w:tcPr>
            <w:tcW w:w="112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22,85</w:t>
            </w:r>
          </w:p>
        </w:tc>
        <w:tc>
          <w:tcPr>
            <w:tcW w:w="100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19,23</w:t>
            </w:r>
          </w:p>
        </w:tc>
      </w:tr>
      <w:tr w:rsidR="00FD270B" w:rsidRPr="0019171D" w:rsidTr="00FD270B">
        <w:trPr>
          <w:trHeight w:val="330"/>
        </w:trPr>
        <w:tc>
          <w:tcPr>
            <w:tcW w:w="1487" w:type="dxa"/>
            <w:tcBorders>
              <w:top w:val="nil"/>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Kadın</w:t>
            </w:r>
          </w:p>
        </w:tc>
        <w:tc>
          <w:tcPr>
            <w:tcW w:w="114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112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8,57</w:t>
            </w:r>
          </w:p>
        </w:tc>
        <w:tc>
          <w:tcPr>
            <w:tcW w:w="100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5,76</w:t>
            </w:r>
          </w:p>
        </w:tc>
      </w:tr>
      <w:tr w:rsidR="00FD270B" w:rsidRPr="0019171D" w:rsidTr="00FD270B">
        <w:trPr>
          <w:trHeight w:val="330"/>
        </w:trPr>
        <w:tc>
          <w:tcPr>
            <w:tcW w:w="1487" w:type="dxa"/>
            <w:tcBorders>
              <w:top w:val="nil"/>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Erkek</w:t>
            </w:r>
          </w:p>
        </w:tc>
        <w:tc>
          <w:tcPr>
            <w:tcW w:w="114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5,88</w:t>
            </w:r>
          </w:p>
        </w:tc>
        <w:tc>
          <w:tcPr>
            <w:tcW w:w="112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22,85</w:t>
            </w:r>
          </w:p>
        </w:tc>
        <w:tc>
          <w:tcPr>
            <w:tcW w:w="100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9</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17,3</w:t>
            </w:r>
          </w:p>
        </w:tc>
      </w:tr>
      <w:tr w:rsidR="00FD270B" w:rsidRPr="0019171D" w:rsidTr="00FD270B">
        <w:trPr>
          <w:trHeight w:val="330"/>
        </w:trPr>
        <w:tc>
          <w:tcPr>
            <w:tcW w:w="1487" w:type="dxa"/>
            <w:tcBorders>
              <w:top w:val="nil"/>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xml:space="preserve">Cins. </w:t>
            </w:r>
            <w:proofErr w:type="spellStart"/>
            <w:r w:rsidRPr="0019171D">
              <w:rPr>
                <w:rFonts w:ascii="Times New Roman" w:eastAsia="Times New Roman" w:hAnsi="Times New Roman" w:cs="Times New Roman"/>
                <w:color w:val="000000"/>
                <w:sz w:val="20"/>
                <w:szCs w:val="20"/>
                <w:lang w:eastAsia="tr-TR"/>
              </w:rPr>
              <w:t>Bilinm</w:t>
            </w:r>
            <w:proofErr w:type="spellEnd"/>
          </w:p>
        </w:tc>
        <w:tc>
          <w:tcPr>
            <w:tcW w:w="114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13</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76,47</w:t>
            </w:r>
          </w:p>
        </w:tc>
        <w:tc>
          <w:tcPr>
            <w:tcW w:w="112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11</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31,42</w:t>
            </w:r>
          </w:p>
        </w:tc>
        <w:tc>
          <w:tcPr>
            <w:tcW w:w="100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24</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46,15</w:t>
            </w:r>
          </w:p>
        </w:tc>
      </w:tr>
      <w:tr w:rsidR="00FD270B" w:rsidRPr="0019171D" w:rsidTr="00FD270B">
        <w:trPr>
          <w:trHeight w:val="330"/>
        </w:trPr>
        <w:tc>
          <w:tcPr>
            <w:tcW w:w="1487" w:type="dxa"/>
            <w:tcBorders>
              <w:top w:val="nil"/>
              <w:left w:val="single" w:sz="8" w:space="0" w:color="auto"/>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114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17</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100</w:t>
            </w:r>
          </w:p>
        </w:tc>
        <w:tc>
          <w:tcPr>
            <w:tcW w:w="112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35</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100</w:t>
            </w:r>
          </w:p>
        </w:tc>
        <w:tc>
          <w:tcPr>
            <w:tcW w:w="1007"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52</w:t>
            </w:r>
          </w:p>
        </w:tc>
        <w:tc>
          <w:tcPr>
            <w:tcW w:w="800" w:type="dxa"/>
            <w:tcBorders>
              <w:top w:val="nil"/>
              <w:left w:val="nil"/>
              <w:bottom w:val="single" w:sz="8" w:space="0" w:color="auto"/>
              <w:right w:val="single" w:sz="8" w:space="0" w:color="auto"/>
            </w:tcBorders>
            <w:shd w:val="clear" w:color="auto" w:fill="auto"/>
            <w:noWrap/>
            <w:vAlign w:val="center"/>
            <w:hideMark/>
          </w:tcPr>
          <w:p w:rsidR="00FD270B" w:rsidRPr="0019171D" w:rsidRDefault="00FD270B"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100</w:t>
            </w:r>
          </w:p>
        </w:tc>
      </w:tr>
    </w:tbl>
    <w:p w:rsidR="00FD270B" w:rsidRPr="0019171D" w:rsidRDefault="00FD270B" w:rsidP="0019171D">
      <w:pPr>
        <w:spacing w:line="240" w:lineRule="auto"/>
        <w:jc w:val="both"/>
        <w:rPr>
          <w:rFonts w:ascii="Times New Roman" w:hAnsi="Times New Roman" w:cs="Times New Roman"/>
          <w:sz w:val="20"/>
          <w:szCs w:val="20"/>
        </w:rPr>
      </w:pPr>
    </w:p>
    <w:p w:rsidR="00C92ADF" w:rsidRPr="0019171D" w:rsidRDefault="00C92ADF" w:rsidP="0019171D">
      <w:pPr>
        <w:spacing w:line="240" w:lineRule="auto"/>
        <w:jc w:val="both"/>
        <w:rPr>
          <w:rFonts w:ascii="Times New Roman" w:hAnsi="Times New Roman" w:cs="Times New Roman"/>
          <w:noProof/>
          <w:sz w:val="20"/>
          <w:szCs w:val="20"/>
          <w:lang w:eastAsia="tr-TR"/>
        </w:rPr>
      </w:pPr>
      <w:r w:rsidRPr="0019171D">
        <w:rPr>
          <w:rFonts w:ascii="Times New Roman" w:hAnsi="Times New Roman" w:cs="Times New Roman"/>
          <w:sz w:val="20"/>
          <w:szCs w:val="20"/>
        </w:rPr>
        <w:tab/>
        <w:t>Daimi diş sayılarının dağılımı Tablo 4’te verilmiştir. Buna göre</w:t>
      </w:r>
      <w:r w:rsidR="00436EF2" w:rsidRPr="0019171D">
        <w:rPr>
          <w:rFonts w:ascii="Times New Roman" w:hAnsi="Times New Roman" w:cs="Times New Roman"/>
          <w:noProof/>
          <w:sz w:val="20"/>
          <w:szCs w:val="20"/>
          <w:lang w:eastAsia="tr-TR"/>
        </w:rPr>
        <w:t xml:space="preserve"> çocuk, kadın, erkek ve cinsiyeti belirlenemeyen üst ve alt çenelerdeki 106 adet (N:28 üst çene, N:78 alt çene) diş incelenmiştir. En fazla diş üst çenede cinsiyeti bilinmeyen bireylere ait köpek dişi (N:5), alt çenede yine cinsiyeti bilinmeyen kişilere ait birinci büyük azı dişleri (N:6) olarak bulunmuştur. İncelenen 52 adet üst ve alt çenede </w:t>
      </w:r>
      <w:r w:rsidR="00197FB0" w:rsidRPr="0019171D">
        <w:rPr>
          <w:rFonts w:ascii="Times New Roman" w:hAnsi="Times New Roman" w:cs="Times New Roman"/>
          <w:noProof/>
          <w:sz w:val="20"/>
          <w:szCs w:val="20"/>
          <w:lang w:eastAsia="tr-TR"/>
        </w:rPr>
        <w:t xml:space="preserve">toplam 18 adet bireyde </w:t>
      </w:r>
      <w:r w:rsidR="00436EF2" w:rsidRPr="0019171D">
        <w:rPr>
          <w:rFonts w:ascii="Times New Roman" w:hAnsi="Times New Roman" w:cs="Times New Roman"/>
          <w:noProof/>
          <w:sz w:val="20"/>
          <w:szCs w:val="20"/>
          <w:lang w:eastAsia="tr-TR"/>
        </w:rPr>
        <w:t>(N:1 çocuk, N:</w:t>
      </w:r>
      <w:r w:rsidR="00197FB0" w:rsidRPr="0019171D">
        <w:rPr>
          <w:rFonts w:ascii="Times New Roman" w:hAnsi="Times New Roman" w:cs="Times New Roman"/>
          <w:noProof/>
          <w:sz w:val="20"/>
          <w:szCs w:val="20"/>
          <w:lang w:eastAsia="tr-TR"/>
        </w:rPr>
        <w:t>1 kadın, N: 2</w:t>
      </w:r>
      <w:r w:rsidR="004B73F2">
        <w:rPr>
          <w:rFonts w:ascii="Times New Roman" w:hAnsi="Times New Roman" w:cs="Times New Roman"/>
          <w:noProof/>
          <w:sz w:val="20"/>
          <w:szCs w:val="20"/>
          <w:lang w:eastAsia="tr-TR"/>
        </w:rPr>
        <w:t xml:space="preserve"> erkek</w:t>
      </w:r>
      <w:r w:rsidR="00197FB0" w:rsidRPr="0019171D">
        <w:rPr>
          <w:rFonts w:ascii="Times New Roman" w:hAnsi="Times New Roman" w:cs="Times New Roman"/>
          <w:noProof/>
          <w:sz w:val="20"/>
          <w:szCs w:val="20"/>
          <w:lang w:eastAsia="tr-TR"/>
        </w:rPr>
        <w:t>, N:14 cinsiyeti bilinmeyen)</w:t>
      </w:r>
      <w:r w:rsidR="00191454" w:rsidRPr="0019171D">
        <w:rPr>
          <w:rFonts w:ascii="Times New Roman" w:hAnsi="Times New Roman" w:cs="Times New Roman"/>
          <w:noProof/>
          <w:sz w:val="20"/>
          <w:szCs w:val="20"/>
          <w:lang w:eastAsia="tr-TR"/>
        </w:rPr>
        <w:t xml:space="preserve"> </w:t>
      </w:r>
      <w:r w:rsidR="00436EF2" w:rsidRPr="0019171D">
        <w:rPr>
          <w:rFonts w:ascii="Times New Roman" w:hAnsi="Times New Roman" w:cs="Times New Roman"/>
          <w:noProof/>
          <w:sz w:val="20"/>
          <w:szCs w:val="20"/>
          <w:lang w:eastAsia="tr-TR"/>
        </w:rPr>
        <w:t>diş bulunmamaktadır.</w:t>
      </w:r>
    </w:p>
    <w:p w:rsidR="00A67AF1" w:rsidRPr="0019171D" w:rsidRDefault="00A67AF1" w:rsidP="0019171D">
      <w:pPr>
        <w:spacing w:line="240" w:lineRule="auto"/>
        <w:jc w:val="both"/>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ab/>
        <w:t xml:space="preserve">İncelenen üst ve alt çenelerdeki daimi dişlerde (N:106), dişlerin %13,20’sini birinci kesiciler, %12,26’sını ikinci kesiciler, %12,26’sını köpek dişleri, %10,37’sini birinci küçük azı dişleri, %10,37’sini ikinci küçük azı dişleri, %21,69’unu birinci büyük azı dişleri, %13,20’sini ikinci büyük azı dişleri ve %6,60’ını üçüncü büyük azı dişleri oluşturmaktadır (Tablo 4). </w:t>
      </w:r>
    </w:p>
    <w:p w:rsidR="00C92ADF" w:rsidRPr="0019171D" w:rsidRDefault="00C92ADF"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Tablo 4: Dara Antik Kent Toplumunun daimi diş sayıları (N:106 üst ve alt çene)</w:t>
      </w:r>
    </w:p>
    <w:tbl>
      <w:tblPr>
        <w:tblW w:w="8524" w:type="dxa"/>
        <w:tblInd w:w="55" w:type="dxa"/>
        <w:tblCellMar>
          <w:left w:w="70" w:type="dxa"/>
          <w:right w:w="70" w:type="dxa"/>
        </w:tblCellMar>
        <w:tblLook w:val="04A0" w:firstRow="1" w:lastRow="0" w:firstColumn="1" w:lastColumn="0" w:noHBand="0" w:noVBand="1"/>
      </w:tblPr>
      <w:tblGrid>
        <w:gridCol w:w="1120"/>
        <w:gridCol w:w="500"/>
        <w:gridCol w:w="434"/>
        <w:gridCol w:w="500"/>
        <w:gridCol w:w="701"/>
        <w:gridCol w:w="1007"/>
        <w:gridCol w:w="1120"/>
        <w:gridCol w:w="500"/>
        <w:gridCol w:w="434"/>
        <w:gridCol w:w="500"/>
        <w:gridCol w:w="701"/>
        <w:gridCol w:w="1007"/>
      </w:tblGrid>
      <w:tr w:rsidR="00C92ADF" w:rsidRPr="0019171D" w:rsidTr="00C92ADF">
        <w:trPr>
          <w:trHeight w:val="330"/>
        </w:trPr>
        <w:tc>
          <w:tcPr>
            <w:tcW w:w="11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Üst Çene</w:t>
            </w:r>
          </w:p>
        </w:tc>
        <w:tc>
          <w:tcPr>
            <w:tcW w:w="500"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Ç</w:t>
            </w:r>
          </w:p>
        </w:tc>
        <w:tc>
          <w:tcPr>
            <w:tcW w:w="434"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K</w:t>
            </w:r>
          </w:p>
        </w:tc>
        <w:tc>
          <w:tcPr>
            <w:tcW w:w="500"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E</w:t>
            </w:r>
          </w:p>
        </w:tc>
        <w:tc>
          <w:tcPr>
            <w:tcW w:w="701"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C.B.</w:t>
            </w:r>
          </w:p>
        </w:tc>
        <w:tc>
          <w:tcPr>
            <w:tcW w:w="1007"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1120"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Alt Çene</w:t>
            </w:r>
          </w:p>
        </w:tc>
        <w:tc>
          <w:tcPr>
            <w:tcW w:w="500"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Ç</w:t>
            </w:r>
          </w:p>
        </w:tc>
        <w:tc>
          <w:tcPr>
            <w:tcW w:w="434"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K</w:t>
            </w:r>
          </w:p>
        </w:tc>
        <w:tc>
          <w:tcPr>
            <w:tcW w:w="500"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E</w:t>
            </w:r>
          </w:p>
        </w:tc>
        <w:tc>
          <w:tcPr>
            <w:tcW w:w="701"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C.B.</w:t>
            </w:r>
          </w:p>
        </w:tc>
        <w:tc>
          <w:tcPr>
            <w:tcW w:w="1007" w:type="dxa"/>
            <w:tcBorders>
              <w:top w:val="single" w:sz="8" w:space="0" w:color="auto"/>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9</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PM1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PM1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PM2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PM2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6</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20</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M2</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12</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M3</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M3</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r>
      <w:tr w:rsidR="00C92ADF" w:rsidRPr="0019171D" w:rsidTr="00C92ADF">
        <w:trPr>
          <w:trHeight w:val="330"/>
        </w:trPr>
        <w:tc>
          <w:tcPr>
            <w:tcW w:w="1120" w:type="dxa"/>
            <w:tcBorders>
              <w:top w:val="nil"/>
              <w:left w:val="single" w:sz="8" w:space="0" w:color="auto"/>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16</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28</w:t>
            </w:r>
          </w:p>
        </w:tc>
        <w:tc>
          <w:tcPr>
            <w:tcW w:w="112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12</w:t>
            </w:r>
          </w:p>
        </w:tc>
        <w:tc>
          <w:tcPr>
            <w:tcW w:w="434"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w:t>
            </w:r>
          </w:p>
        </w:tc>
        <w:tc>
          <w:tcPr>
            <w:tcW w:w="500"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30</w:t>
            </w:r>
          </w:p>
        </w:tc>
        <w:tc>
          <w:tcPr>
            <w:tcW w:w="701"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29</w:t>
            </w:r>
          </w:p>
        </w:tc>
        <w:tc>
          <w:tcPr>
            <w:tcW w:w="1007" w:type="dxa"/>
            <w:tcBorders>
              <w:top w:val="nil"/>
              <w:left w:val="nil"/>
              <w:bottom w:val="single" w:sz="8" w:space="0" w:color="auto"/>
              <w:right w:val="single" w:sz="8" w:space="0" w:color="auto"/>
            </w:tcBorders>
            <w:shd w:val="clear" w:color="auto" w:fill="auto"/>
            <w:noWrap/>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78</w:t>
            </w:r>
          </w:p>
        </w:tc>
      </w:tr>
      <w:tr w:rsidR="00C92ADF" w:rsidRPr="0019171D" w:rsidTr="00C92ADF">
        <w:trPr>
          <w:trHeight w:val="960"/>
        </w:trPr>
        <w:tc>
          <w:tcPr>
            <w:tcW w:w="1120" w:type="dxa"/>
            <w:tcBorders>
              <w:top w:val="nil"/>
              <w:left w:val="single" w:sz="8" w:space="0" w:color="auto"/>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Genel (Üst ve Alt)</w:t>
            </w:r>
          </w:p>
        </w:tc>
        <w:tc>
          <w:tcPr>
            <w:tcW w:w="500"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19</w:t>
            </w:r>
          </w:p>
        </w:tc>
        <w:tc>
          <w:tcPr>
            <w:tcW w:w="434"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w:t>
            </w:r>
          </w:p>
        </w:tc>
        <w:tc>
          <w:tcPr>
            <w:tcW w:w="500"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35</w:t>
            </w:r>
          </w:p>
        </w:tc>
        <w:tc>
          <w:tcPr>
            <w:tcW w:w="701"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45</w:t>
            </w:r>
          </w:p>
        </w:tc>
        <w:tc>
          <w:tcPr>
            <w:tcW w:w="1007"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106</w:t>
            </w:r>
          </w:p>
        </w:tc>
        <w:tc>
          <w:tcPr>
            <w:tcW w:w="1120"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434"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500"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701"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1007" w:type="dxa"/>
            <w:tcBorders>
              <w:top w:val="nil"/>
              <w:left w:val="nil"/>
              <w:bottom w:val="single" w:sz="8" w:space="0" w:color="auto"/>
              <w:right w:val="single" w:sz="8" w:space="0" w:color="auto"/>
            </w:tcBorders>
            <w:shd w:val="clear" w:color="auto" w:fill="auto"/>
            <w:vAlign w:val="center"/>
            <w:hideMark/>
          </w:tcPr>
          <w:p w:rsidR="00C92ADF" w:rsidRPr="0019171D" w:rsidRDefault="00C92ADF"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r>
    </w:tbl>
    <w:p w:rsidR="00EA206D" w:rsidRPr="0019171D" w:rsidRDefault="00C92ADF" w:rsidP="0019171D">
      <w:pPr>
        <w:spacing w:line="240" w:lineRule="auto"/>
        <w:jc w:val="both"/>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Ç:Çocuk, K:Kadın, E: Erkek, C.B.:Cinsiyeti Bilinmeyen</w:t>
      </w:r>
    </w:p>
    <w:p w:rsidR="00FC6E4F" w:rsidRPr="0019171D" w:rsidRDefault="008B3F0E" w:rsidP="0019171D">
      <w:pPr>
        <w:spacing w:line="240" w:lineRule="auto"/>
        <w:jc w:val="both"/>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ab/>
        <w:t xml:space="preserve">Dara Antik Kent toplumundaki 16 adet bebek ve çocuk bireylere ait </w:t>
      </w:r>
      <w:r w:rsidR="00433F1E" w:rsidRPr="0019171D">
        <w:rPr>
          <w:rFonts w:ascii="Times New Roman" w:hAnsi="Times New Roman" w:cs="Times New Roman"/>
          <w:noProof/>
          <w:sz w:val="20"/>
          <w:szCs w:val="20"/>
          <w:lang w:eastAsia="tr-TR"/>
        </w:rPr>
        <w:t xml:space="preserve">üst ve alt çenedeki </w:t>
      </w:r>
      <w:r w:rsidRPr="0019171D">
        <w:rPr>
          <w:rFonts w:ascii="Times New Roman" w:hAnsi="Times New Roman" w:cs="Times New Roman"/>
          <w:noProof/>
          <w:sz w:val="20"/>
          <w:szCs w:val="20"/>
          <w:lang w:eastAsia="tr-TR"/>
        </w:rPr>
        <w:t xml:space="preserve">süt dişleri sayısı Tablo 5’te gösterilmektedir. Toplamda 35 adet süt dişi incelenmiştir. Süt dişlerde en fazla dişi birinci büyük azı dişleri (N: 2 üst çene, N:13 alt çene) </w:t>
      </w:r>
      <w:r w:rsidR="00433F1E" w:rsidRPr="0019171D">
        <w:rPr>
          <w:rFonts w:ascii="Times New Roman" w:hAnsi="Times New Roman" w:cs="Times New Roman"/>
          <w:noProof/>
          <w:sz w:val="20"/>
          <w:szCs w:val="20"/>
          <w:lang w:eastAsia="tr-TR"/>
        </w:rPr>
        <w:t>olduğu görülmektedir</w:t>
      </w:r>
      <w:r w:rsidRPr="0019171D">
        <w:rPr>
          <w:rFonts w:ascii="Times New Roman" w:hAnsi="Times New Roman" w:cs="Times New Roman"/>
          <w:noProof/>
          <w:sz w:val="20"/>
          <w:szCs w:val="20"/>
          <w:lang w:eastAsia="tr-TR"/>
        </w:rPr>
        <w:t xml:space="preserve">. Süt dişlerde dişlerin %5,71’ini birinci kesici dişler, %2,85’ini ikinci kesici dişler, %14,28’ini köpek dişleri, % </w:t>
      </w:r>
      <w:r w:rsidR="00433F1E" w:rsidRPr="0019171D">
        <w:rPr>
          <w:rFonts w:ascii="Times New Roman" w:hAnsi="Times New Roman" w:cs="Times New Roman"/>
          <w:noProof/>
          <w:sz w:val="20"/>
          <w:szCs w:val="20"/>
          <w:lang w:eastAsia="tr-TR"/>
        </w:rPr>
        <w:t>42,85’ini birinci büyük azı dişleri ve %34,28’ini ikinci büyük azı dişleri oluşturmaktadır.</w:t>
      </w:r>
    </w:p>
    <w:p w:rsidR="00433F1E" w:rsidRPr="0019171D" w:rsidRDefault="00433F1E" w:rsidP="0019171D">
      <w:pPr>
        <w:spacing w:line="240" w:lineRule="auto"/>
        <w:jc w:val="both"/>
        <w:rPr>
          <w:rFonts w:ascii="Times New Roman" w:hAnsi="Times New Roman" w:cs="Times New Roman"/>
          <w:sz w:val="20"/>
          <w:szCs w:val="20"/>
        </w:rPr>
      </w:pPr>
      <w:r w:rsidRPr="0019171D">
        <w:rPr>
          <w:rFonts w:ascii="Times New Roman" w:hAnsi="Times New Roman" w:cs="Times New Roman"/>
          <w:noProof/>
          <w:sz w:val="20"/>
          <w:szCs w:val="20"/>
          <w:lang w:eastAsia="tr-TR"/>
        </w:rPr>
        <w:lastRenderedPageBreak/>
        <w:t>Tablo 5: Dara Antik Kent Toplumu bireylerinin süt dişleri dağılımı (N:3 üst çene, N:13 alt çene)</w:t>
      </w:r>
    </w:p>
    <w:tbl>
      <w:tblPr>
        <w:tblW w:w="4220" w:type="dxa"/>
        <w:tblInd w:w="55" w:type="dxa"/>
        <w:tblCellMar>
          <w:left w:w="70" w:type="dxa"/>
          <w:right w:w="70" w:type="dxa"/>
        </w:tblCellMar>
        <w:tblLook w:val="04A0" w:firstRow="1" w:lastRow="0" w:firstColumn="1" w:lastColumn="0" w:noHBand="0" w:noVBand="1"/>
      </w:tblPr>
      <w:tblGrid>
        <w:gridCol w:w="1980"/>
        <w:gridCol w:w="560"/>
        <w:gridCol w:w="1120"/>
        <w:gridCol w:w="560"/>
      </w:tblGrid>
      <w:tr w:rsidR="00755A05" w:rsidRPr="0019171D" w:rsidTr="00833E0D">
        <w:trPr>
          <w:trHeight w:val="33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Üst Çene</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N</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Alt Çene</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N</w:t>
            </w:r>
          </w:p>
        </w:tc>
      </w:tr>
      <w:tr w:rsidR="00755A05" w:rsidRPr="0019171D" w:rsidTr="00833E0D">
        <w:trPr>
          <w:trHeight w:val="33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I1</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112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I1</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r>
      <w:tr w:rsidR="00755A05" w:rsidRPr="0019171D" w:rsidTr="00833E0D">
        <w:trPr>
          <w:trHeight w:val="33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I2</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112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I2</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r>
      <w:tr w:rsidR="00755A05" w:rsidRPr="0019171D" w:rsidTr="00833E0D">
        <w:trPr>
          <w:trHeight w:val="33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0</w:t>
            </w:r>
          </w:p>
        </w:tc>
        <w:tc>
          <w:tcPr>
            <w:tcW w:w="112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C</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w:t>
            </w:r>
          </w:p>
        </w:tc>
      </w:tr>
      <w:tr w:rsidR="00755A05" w:rsidRPr="0019171D" w:rsidTr="00833E0D">
        <w:trPr>
          <w:trHeight w:val="33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M1</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w:t>
            </w:r>
          </w:p>
        </w:tc>
        <w:tc>
          <w:tcPr>
            <w:tcW w:w="112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M1</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13</w:t>
            </w:r>
          </w:p>
        </w:tc>
      </w:tr>
      <w:tr w:rsidR="00755A05" w:rsidRPr="0019171D" w:rsidTr="00833E0D">
        <w:trPr>
          <w:trHeight w:val="33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M2</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w:t>
            </w:r>
          </w:p>
        </w:tc>
        <w:tc>
          <w:tcPr>
            <w:tcW w:w="112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M2</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11</w:t>
            </w:r>
          </w:p>
        </w:tc>
      </w:tr>
      <w:tr w:rsidR="00755A05" w:rsidRPr="0019171D" w:rsidTr="00833E0D">
        <w:trPr>
          <w:trHeight w:val="33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3</w:t>
            </w:r>
          </w:p>
        </w:tc>
        <w:tc>
          <w:tcPr>
            <w:tcW w:w="112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Toplam</w:t>
            </w:r>
          </w:p>
        </w:tc>
        <w:tc>
          <w:tcPr>
            <w:tcW w:w="560" w:type="dxa"/>
            <w:tcBorders>
              <w:top w:val="nil"/>
              <w:left w:val="nil"/>
              <w:bottom w:val="single" w:sz="4" w:space="0" w:color="auto"/>
              <w:right w:val="single" w:sz="4" w:space="0" w:color="auto"/>
            </w:tcBorders>
            <w:shd w:val="clear" w:color="auto" w:fill="auto"/>
            <w:noWrap/>
            <w:vAlign w:val="bottom"/>
            <w:hideMark/>
          </w:tcPr>
          <w:p w:rsidR="00755A05" w:rsidRPr="0019171D" w:rsidRDefault="00755A05"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32</w:t>
            </w:r>
          </w:p>
        </w:tc>
      </w:tr>
      <w:tr w:rsidR="00755A05" w:rsidRPr="0019171D" w:rsidTr="00833E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3"/>
        </w:trPr>
        <w:tc>
          <w:tcPr>
            <w:tcW w:w="1980" w:type="dxa"/>
          </w:tcPr>
          <w:p w:rsidR="00755A05" w:rsidRPr="0019171D" w:rsidRDefault="00755A05" w:rsidP="0019171D">
            <w:pPr>
              <w:spacing w:line="240" w:lineRule="auto"/>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Genel(Üst ve Alt)</w:t>
            </w:r>
          </w:p>
        </w:tc>
        <w:tc>
          <w:tcPr>
            <w:tcW w:w="560" w:type="dxa"/>
          </w:tcPr>
          <w:p w:rsidR="00755A05" w:rsidRPr="0019171D" w:rsidRDefault="00755A05" w:rsidP="0019171D">
            <w:pPr>
              <w:spacing w:line="240" w:lineRule="auto"/>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35</w:t>
            </w:r>
          </w:p>
        </w:tc>
        <w:tc>
          <w:tcPr>
            <w:tcW w:w="1120" w:type="dxa"/>
          </w:tcPr>
          <w:p w:rsidR="00755A05" w:rsidRPr="0019171D" w:rsidRDefault="00755A05" w:rsidP="0019171D">
            <w:pPr>
              <w:spacing w:line="240" w:lineRule="auto"/>
              <w:rPr>
                <w:rFonts w:ascii="Times New Roman" w:hAnsi="Times New Roman" w:cs="Times New Roman"/>
                <w:noProof/>
                <w:sz w:val="20"/>
                <w:szCs w:val="20"/>
                <w:lang w:eastAsia="tr-TR"/>
              </w:rPr>
            </w:pPr>
          </w:p>
        </w:tc>
        <w:tc>
          <w:tcPr>
            <w:tcW w:w="560" w:type="dxa"/>
          </w:tcPr>
          <w:p w:rsidR="00755A05" w:rsidRPr="0019171D" w:rsidRDefault="00755A05" w:rsidP="0019171D">
            <w:pPr>
              <w:spacing w:line="240" w:lineRule="auto"/>
              <w:rPr>
                <w:rFonts w:ascii="Times New Roman" w:hAnsi="Times New Roman" w:cs="Times New Roman"/>
                <w:noProof/>
                <w:sz w:val="20"/>
                <w:szCs w:val="20"/>
                <w:lang w:eastAsia="tr-TR"/>
              </w:rPr>
            </w:pPr>
          </w:p>
        </w:tc>
      </w:tr>
    </w:tbl>
    <w:p w:rsidR="00755A05" w:rsidRPr="0019171D" w:rsidRDefault="00755A05" w:rsidP="0019171D">
      <w:pPr>
        <w:spacing w:line="240" w:lineRule="auto"/>
        <w:jc w:val="both"/>
        <w:rPr>
          <w:rFonts w:ascii="Times New Roman" w:hAnsi="Times New Roman" w:cs="Times New Roman"/>
          <w:sz w:val="20"/>
          <w:szCs w:val="20"/>
        </w:rPr>
      </w:pPr>
    </w:p>
    <w:p w:rsidR="00192EEF" w:rsidRPr="004742F7" w:rsidRDefault="00192EEF" w:rsidP="0019171D">
      <w:pPr>
        <w:spacing w:line="240" w:lineRule="auto"/>
        <w:jc w:val="both"/>
        <w:rPr>
          <w:rFonts w:ascii="Times New Roman" w:hAnsi="Times New Roman" w:cs="Times New Roman"/>
          <w:i/>
          <w:sz w:val="20"/>
          <w:szCs w:val="20"/>
        </w:rPr>
      </w:pPr>
      <w:r w:rsidRPr="004742F7">
        <w:rPr>
          <w:rFonts w:ascii="Times New Roman" w:hAnsi="Times New Roman" w:cs="Times New Roman"/>
          <w:i/>
          <w:sz w:val="20"/>
          <w:szCs w:val="20"/>
        </w:rPr>
        <w:t>DİŞ, ÇENE VE KEMİK PATOLOJİLERİ</w:t>
      </w:r>
    </w:p>
    <w:p w:rsidR="008305E9" w:rsidRPr="0019171D" w:rsidRDefault="00E30F51"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Toplumların beslenme alışkanlıklarını, yaşam biçimini, b</w:t>
      </w:r>
      <w:r w:rsidR="00566D93" w:rsidRPr="0019171D">
        <w:rPr>
          <w:rFonts w:ascii="Times New Roman" w:hAnsi="Times New Roman" w:cs="Times New Roman"/>
          <w:sz w:val="20"/>
          <w:szCs w:val="20"/>
        </w:rPr>
        <w:t>esinlerin değerlendirme şeklini</w:t>
      </w:r>
      <w:r w:rsidRPr="0019171D">
        <w:rPr>
          <w:rFonts w:ascii="Times New Roman" w:hAnsi="Times New Roman" w:cs="Times New Roman"/>
          <w:sz w:val="20"/>
          <w:szCs w:val="20"/>
        </w:rPr>
        <w:t xml:space="preserve"> anlamamızda dişler ve çenede oluşan patolojik lezyonların görülme sıklığı yardımcı olmaktadır. Dara Antik Kent toplumu bireylerinin iskelet korunma durumunun kötü olması diş ve çenelerin sağlam ve bütün halde ulaşmamıza engel olmuştur. Bu durum birey sayısında ve diş miktarında azalmalara neden olmuştur. </w:t>
      </w:r>
      <w:proofErr w:type="gramStart"/>
      <w:r w:rsidR="00753A69" w:rsidRPr="0019171D">
        <w:rPr>
          <w:rFonts w:ascii="Times New Roman" w:hAnsi="Times New Roman" w:cs="Times New Roman"/>
          <w:sz w:val="20"/>
          <w:szCs w:val="20"/>
        </w:rPr>
        <w:t>Toplumda bütün bireylere ait 52 adet çenede 7 adet bireyde (N: 1 çocuk, N: 6 yetişkin)  gözlenen patolojik lezyonlar şu şekildedir; 1 adet üst çenede cinsiyeti bilinmeyen bireyde sağ yarıma ait ikinci küçük azı dişi ölüm öncesi (</w:t>
      </w:r>
      <w:proofErr w:type="spellStart"/>
      <w:r w:rsidR="00753A69" w:rsidRPr="0019171D">
        <w:rPr>
          <w:rFonts w:ascii="Times New Roman" w:hAnsi="Times New Roman" w:cs="Times New Roman"/>
          <w:sz w:val="20"/>
          <w:szCs w:val="20"/>
        </w:rPr>
        <w:t>antemortem</w:t>
      </w:r>
      <w:proofErr w:type="spellEnd"/>
      <w:r w:rsidR="00753A69" w:rsidRPr="0019171D">
        <w:rPr>
          <w:rFonts w:ascii="Times New Roman" w:hAnsi="Times New Roman" w:cs="Times New Roman"/>
          <w:sz w:val="20"/>
          <w:szCs w:val="20"/>
        </w:rPr>
        <w:t>) kaybedilmiş,1 adet kadın bireyde alt çenede sağ yarıma ait ikinci küçük azı dişinde apse, 1 adet erkek bireyde alt çenenin sağ yarımına ait üçüncü büyük azı dişi ölüm öncesi (</w:t>
      </w:r>
      <w:proofErr w:type="spellStart"/>
      <w:r w:rsidR="00753A69" w:rsidRPr="0019171D">
        <w:rPr>
          <w:rFonts w:ascii="Times New Roman" w:hAnsi="Times New Roman" w:cs="Times New Roman"/>
          <w:sz w:val="20"/>
          <w:szCs w:val="20"/>
        </w:rPr>
        <w:t>antemortem</w:t>
      </w:r>
      <w:proofErr w:type="spellEnd"/>
      <w:r w:rsidR="00753A69" w:rsidRPr="0019171D">
        <w:rPr>
          <w:rFonts w:ascii="Times New Roman" w:hAnsi="Times New Roman" w:cs="Times New Roman"/>
          <w:sz w:val="20"/>
          <w:szCs w:val="20"/>
        </w:rPr>
        <w:t>) kaybedilmiş,</w:t>
      </w:r>
      <w:r w:rsidR="00046E52" w:rsidRPr="0019171D">
        <w:rPr>
          <w:rFonts w:ascii="Times New Roman" w:hAnsi="Times New Roman" w:cs="Times New Roman"/>
          <w:sz w:val="20"/>
          <w:szCs w:val="20"/>
        </w:rPr>
        <w:t>1 adet erkek bireyde alt çenenin sol yarımına ait ikinci büyük azı dişinde çürük, 1 adet erkek bireyde alt çenenin sağ yarımına ait birinci büyük azı dişi ölüm öncesi (</w:t>
      </w:r>
      <w:proofErr w:type="spellStart"/>
      <w:r w:rsidR="00046E52" w:rsidRPr="0019171D">
        <w:rPr>
          <w:rFonts w:ascii="Times New Roman" w:hAnsi="Times New Roman" w:cs="Times New Roman"/>
          <w:sz w:val="20"/>
          <w:szCs w:val="20"/>
        </w:rPr>
        <w:t>antemortem</w:t>
      </w:r>
      <w:proofErr w:type="spellEnd"/>
      <w:r w:rsidR="00046E52" w:rsidRPr="0019171D">
        <w:rPr>
          <w:rFonts w:ascii="Times New Roman" w:hAnsi="Times New Roman" w:cs="Times New Roman"/>
          <w:sz w:val="20"/>
          <w:szCs w:val="20"/>
        </w:rPr>
        <w:t>) kaybedilmiş</w:t>
      </w:r>
      <w:r w:rsidR="00495DC0" w:rsidRPr="0019171D">
        <w:rPr>
          <w:rFonts w:ascii="Times New Roman" w:hAnsi="Times New Roman" w:cs="Times New Roman"/>
          <w:sz w:val="20"/>
          <w:szCs w:val="20"/>
        </w:rPr>
        <w:t xml:space="preserve"> </w:t>
      </w:r>
      <w:r w:rsidR="004F4A6F" w:rsidRPr="0019171D">
        <w:rPr>
          <w:rFonts w:ascii="Times New Roman" w:hAnsi="Times New Roman" w:cs="Times New Roman"/>
          <w:b/>
          <w:sz w:val="20"/>
          <w:szCs w:val="20"/>
        </w:rPr>
        <w:t>(</w:t>
      </w:r>
      <w:r w:rsidR="004C2C4E">
        <w:rPr>
          <w:rFonts w:ascii="Times New Roman" w:hAnsi="Times New Roman" w:cs="Times New Roman"/>
          <w:sz w:val="20"/>
          <w:szCs w:val="20"/>
        </w:rPr>
        <w:t>Resim</w:t>
      </w:r>
      <w:r w:rsidR="00552249" w:rsidRPr="0019171D">
        <w:rPr>
          <w:rFonts w:ascii="Times New Roman" w:hAnsi="Times New Roman" w:cs="Times New Roman"/>
          <w:sz w:val="20"/>
          <w:szCs w:val="20"/>
        </w:rPr>
        <w:t xml:space="preserve"> 2</w:t>
      </w:r>
      <w:r w:rsidR="00495DC0" w:rsidRPr="0019171D">
        <w:rPr>
          <w:rFonts w:ascii="Times New Roman" w:hAnsi="Times New Roman" w:cs="Times New Roman"/>
          <w:sz w:val="20"/>
          <w:szCs w:val="20"/>
        </w:rPr>
        <w:t>)</w:t>
      </w:r>
      <w:r w:rsidR="00046E52" w:rsidRPr="0019171D">
        <w:rPr>
          <w:rFonts w:ascii="Times New Roman" w:hAnsi="Times New Roman" w:cs="Times New Roman"/>
          <w:sz w:val="20"/>
          <w:szCs w:val="20"/>
        </w:rPr>
        <w:t>, 1 adet cinsiyeti bilinmeyen bireyde her iki yarıma ait kesici dişlerde diş ta</w:t>
      </w:r>
      <w:r w:rsidR="008305E9" w:rsidRPr="0019171D">
        <w:rPr>
          <w:rFonts w:ascii="Times New Roman" w:hAnsi="Times New Roman" w:cs="Times New Roman"/>
          <w:sz w:val="20"/>
          <w:szCs w:val="20"/>
        </w:rPr>
        <w:t xml:space="preserve">şı oluşumu, 1 adet çocuk bireyde alt çenenin sol yarımına ait süt dişlerde birinci büyük azıda </w:t>
      </w:r>
      <w:r w:rsidR="00046E52" w:rsidRPr="0019171D">
        <w:rPr>
          <w:rFonts w:ascii="Times New Roman" w:hAnsi="Times New Roman" w:cs="Times New Roman"/>
          <w:sz w:val="20"/>
          <w:szCs w:val="20"/>
        </w:rPr>
        <w:t>çürük oluşumu tespit edilmiştir</w:t>
      </w:r>
      <w:r w:rsidR="008305E9" w:rsidRPr="0019171D">
        <w:rPr>
          <w:rFonts w:ascii="Times New Roman" w:hAnsi="Times New Roman" w:cs="Times New Roman"/>
          <w:sz w:val="20"/>
          <w:szCs w:val="20"/>
        </w:rPr>
        <w:t xml:space="preserve"> </w:t>
      </w:r>
      <w:r w:rsidR="004F4A6F" w:rsidRPr="0019171D">
        <w:rPr>
          <w:rFonts w:ascii="Times New Roman" w:hAnsi="Times New Roman" w:cs="Times New Roman"/>
          <w:sz w:val="20"/>
          <w:szCs w:val="20"/>
        </w:rPr>
        <w:t>(</w:t>
      </w:r>
      <w:r w:rsidR="004C2C4E">
        <w:rPr>
          <w:rFonts w:ascii="Times New Roman" w:hAnsi="Times New Roman" w:cs="Times New Roman"/>
          <w:sz w:val="20"/>
          <w:szCs w:val="20"/>
        </w:rPr>
        <w:t>Resim</w:t>
      </w:r>
      <w:r w:rsidR="004F4A6F" w:rsidRPr="0019171D">
        <w:rPr>
          <w:rFonts w:ascii="Times New Roman" w:hAnsi="Times New Roman" w:cs="Times New Roman"/>
          <w:sz w:val="20"/>
          <w:szCs w:val="20"/>
        </w:rPr>
        <w:t xml:space="preserve"> 3</w:t>
      </w:r>
      <w:r w:rsidR="008305E9" w:rsidRPr="0019171D">
        <w:rPr>
          <w:rFonts w:ascii="Times New Roman" w:hAnsi="Times New Roman" w:cs="Times New Roman"/>
          <w:sz w:val="20"/>
          <w:szCs w:val="20"/>
        </w:rPr>
        <w:t>)</w:t>
      </w:r>
      <w:r w:rsidR="00046E52" w:rsidRPr="0019171D">
        <w:rPr>
          <w:rFonts w:ascii="Times New Roman" w:hAnsi="Times New Roman" w:cs="Times New Roman"/>
          <w:sz w:val="20"/>
          <w:szCs w:val="20"/>
        </w:rPr>
        <w:t>.</w:t>
      </w:r>
      <w:proofErr w:type="gramEnd"/>
    </w:p>
    <w:p w:rsidR="00702813" w:rsidRPr="0019171D" w:rsidRDefault="00702813"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AS 75 006 ile etiketlenen mezarda izole olarak bulunan üçüncü büyük azı dişin yanında </w:t>
      </w:r>
      <w:proofErr w:type="spellStart"/>
      <w:r w:rsidRPr="0019171D">
        <w:rPr>
          <w:rFonts w:ascii="Times New Roman" w:hAnsi="Times New Roman" w:cs="Times New Roman"/>
          <w:sz w:val="20"/>
          <w:szCs w:val="20"/>
        </w:rPr>
        <w:t>hiperdonti</w:t>
      </w:r>
      <w:proofErr w:type="spellEnd"/>
      <w:r w:rsidRPr="0019171D">
        <w:rPr>
          <w:rFonts w:ascii="Times New Roman" w:hAnsi="Times New Roman" w:cs="Times New Roman"/>
          <w:sz w:val="20"/>
          <w:szCs w:val="20"/>
        </w:rPr>
        <w:t xml:space="preserve"> olarak adlandırılan olgu gözlenmiştir (</w:t>
      </w:r>
      <w:r w:rsidR="004C2C4E">
        <w:rPr>
          <w:rFonts w:ascii="Times New Roman" w:hAnsi="Times New Roman" w:cs="Times New Roman"/>
          <w:sz w:val="20"/>
          <w:szCs w:val="20"/>
        </w:rPr>
        <w:t>Resim</w:t>
      </w:r>
      <w:r w:rsidR="004F4A6F" w:rsidRPr="0019171D">
        <w:rPr>
          <w:rFonts w:ascii="Times New Roman" w:hAnsi="Times New Roman" w:cs="Times New Roman"/>
          <w:sz w:val="20"/>
          <w:szCs w:val="20"/>
        </w:rPr>
        <w:t xml:space="preserve"> 4</w:t>
      </w:r>
      <w:r w:rsidRPr="0019171D">
        <w:rPr>
          <w:rFonts w:ascii="Times New Roman" w:hAnsi="Times New Roman" w:cs="Times New Roman"/>
          <w:sz w:val="20"/>
          <w:szCs w:val="20"/>
        </w:rPr>
        <w:t>)</w:t>
      </w:r>
      <w:r w:rsidR="0023020A" w:rsidRPr="0019171D">
        <w:rPr>
          <w:rFonts w:ascii="Times New Roman" w:hAnsi="Times New Roman" w:cs="Times New Roman"/>
          <w:sz w:val="20"/>
          <w:szCs w:val="20"/>
        </w:rPr>
        <w:t xml:space="preserve">. </w:t>
      </w:r>
      <w:proofErr w:type="spellStart"/>
      <w:r w:rsidR="0056766F" w:rsidRPr="0019171D">
        <w:rPr>
          <w:rFonts w:ascii="Times New Roman" w:hAnsi="Times New Roman" w:cs="Times New Roman"/>
          <w:sz w:val="20"/>
          <w:szCs w:val="20"/>
        </w:rPr>
        <w:t>H</w:t>
      </w:r>
      <w:r w:rsidR="0023020A" w:rsidRPr="0019171D">
        <w:rPr>
          <w:rFonts w:ascii="Times New Roman" w:hAnsi="Times New Roman" w:cs="Times New Roman"/>
          <w:sz w:val="20"/>
          <w:szCs w:val="20"/>
        </w:rPr>
        <w:t>iperdonti</w:t>
      </w:r>
      <w:proofErr w:type="spellEnd"/>
      <w:r w:rsidR="0056766F" w:rsidRPr="0019171D">
        <w:rPr>
          <w:rFonts w:ascii="Times New Roman" w:hAnsi="Times New Roman" w:cs="Times New Roman"/>
          <w:sz w:val="20"/>
          <w:szCs w:val="20"/>
        </w:rPr>
        <w:t>, dişin normal diziliminden farklı olarak diş fazlalığı anlamında kullanılmaktadır (</w:t>
      </w:r>
      <w:proofErr w:type="spellStart"/>
      <w:r w:rsidR="0056766F" w:rsidRPr="0019171D">
        <w:rPr>
          <w:rFonts w:ascii="Times New Roman" w:hAnsi="Times New Roman" w:cs="Times New Roman"/>
          <w:sz w:val="20"/>
          <w:szCs w:val="20"/>
        </w:rPr>
        <w:t>Primosch</w:t>
      </w:r>
      <w:proofErr w:type="spellEnd"/>
      <w:r w:rsidR="0056766F" w:rsidRPr="0019171D">
        <w:rPr>
          <w:rFonts w:ascii="Times New Roman" w:hAnsi="Times New Roman" w:cs="Times New Roman"/>
          <w:sz w:val="20"/>
          <w:szCs w:val="20"/>
        </w:rPr>
        <w:t xml:space="preserve">, 1981;Byahatti, 2011). Büyük azı dişlerinde görülmesi halinde </w:t>
      </w:r>
      <w:proofErr w:type="spellStart"/>
      <w:r w:rsidR="0056766F" w:rsidRPr="0019171D">
        <w:rPr>
          <w:rFonts w:ascii="Times New Roman" w:hAnsi="Times New Roman" w:cs="Times New Roman"/>
          <w:sz w:val="20"/>
          <w:szCs w:val="20"/>
        </w:rPr>
        <w:t>paramolar</w:t>
      </w:r>
      <w:proofErr w:type="spellEnd"/>
      <w:r w:rsidR="0056766F" w:rsidRPr="0019171D">
        <w:rPr>
          <w:rFonts w:ascii="Times New Roman" w:hAnsi="Times New Roman" w:cs="Times New Roman"/>
          <w:sz w:val="20"/>
          <w:szCs w:val="20"/>
        </w:rPr>
        <w:t xml:space="preserve"> veya dördüncü </w:t>
      </w:r>
      <w:proofErr w:type="spellStart"/>
      <w:r w:rsidR="0056766F" w:rsidRPr="0019171D">
        <w:rPr>
          <w:rFonts w:ascii="Times New Roman" w:hAnsi="Times New Roman" w:cs="Times New Roman"/>
          <w:sz w:val="20"/>
          <w:szCs w:val="20"/>
        </w:rPr>
        <w:t>molar</w:t>
      </w:r>
      <w:proofErr w:type="spellEnd"/>
      <w:r w:rsidR="0056766F" w:rsidRPr="0019171D">
        <w:rPr>
          <w:rFonts w:ascii="Times New Roman" w:hAnsi="Times New Roman" w:cs="Times New Roman"/>
          <w:sz w:val="20"/>
          <w:szCs w:val="20"/>
        </w:rPr>
        <w:t xml:space="preserve"> olarak tanımlanır.</w:t>
      </w:r>
      <w:r w:rsidR="001627BA" w:rsidRPr="0019171D">
        <w:rPr>
          <w:rFonts w:ascii="Times New Roman" w:hAnsi="Times New Roman" w:cs="Times New Roman"/>
          <w:sz w:val="20"/>
          <w:szCs w:val="20"/>
        </w:rPr>
        <w:t xml:space="preserve"> Bu mezarda </w:t>
      </w:r>
      <w:r w:rsidR="00B81D79" w:rsidRPr="0019171D">
        <w:rPr>
          <w:rFonts w:ascii="Times New Roman" w:hAnsi="Times New Roman" w:cs="Times New Roman"/>
          <w:sz w:val="20"/>
          <w:szCs w:val="20"/>
        </w:rPr>
        <w:t>3</w:t>
      </w:r>
      <w:r w:rsidR="00B03D3D" w:rsidRPr="0019171D">
        <w:rPr>
          <w:rFonts w:ascii="Times New Roman" w:hAnsi="Times New Roman" w:cs="Times New Roman"/>
          <w:sz w:val="20"/>
          <w:szCs w:val="20"/>
        </w:rPr>
        <w:t xml:space="preserve"> adet yetişkin birey, </w:t>
      </w:r>
      <w:r w:rsidR="00B81D79" w:rsidRPr="0019171D">
        <w:rPr>
          <w:rFonts w:ascii="Times New Roman" w:hAnsi="Times New Roman" w:cs="Times New Roman"/>
          <w:sz w:val="20"/>
          <w:szCs w:val="20"/>
        </w:rPr>
        <w:t>2 adet çocuk birey olmak üzere toplam 5</w:t>
      </w:r>
      <w:r w:rsidR="00B03D3D" w:rsidRPr="0019171D">
        <w:rPr>
          <w:rFonts w:ascii="Times New Roman" w:hAnsi="Times New Roman" w:cs="Times New Roman"/>
          <w:sz w:val="20"/>
          <w:szCs w:val="20"/>
        </w:rPr>
        <w:t xml:space="preserve"> adet birey olduğu tahmin edilmiştir. Yetişkin bireylerden sadece birinin cinsiyeti erkek olarak tahmin edilm</w:t>
      </w:r>
      <w:r w:rsidR="00B81D79" w:rsidRPr="0019171D">
        <w:rPr>
          <w:rFonts w:ascii="Times New Roman" w:hAnsi="Times New Roman" w:cs="Times New Roman"/>
          <w:sz w:val="20"/>
          <w:szCs w:val="20"/>
        </w:rPr>
        <w:t>iştir. Ç</w:t>
      </w:r>
      <w:r w:rsidR="00B03D3D" w:rsidRPr="0019171D">
        <w:rPr>
          <w:rFonts w:ascii="Times New Roman" w:hAnsi="Times New Roman" w:cs="Times New Roman"/>
          <w:sz w:val="20"/>
          <w:szCs w:val="20"/>
        </w:rPr>
        <w:t>ocuk bireyler ise 6-7 yaş ve 8-10 yaş arasında olduğu tahmin edilmiştir.</w:t>
      </w:r>
    </w:p>
    <w:p w:rsidR="00BD4CC0" w:rsidRPr="0019171D" w:rsidRDefault="00600BEA"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b/>
      </w:r>
      <w:r w:rsidR="00481546" w:rsidRPr="0019171D">
        <w:rPr>
          <w:rFonts w:ascii="Times New Roman" w:hAnsi="Times New Roman" w:cs="Times New Roman"/>
          <w:sz w:val="20"/>
          <w:szCs w:val="20"/>
        </w:rPr>
        <w:t xml:space="preserve">Dara Antik Kent kazısı Avlu Mezar alanında 13 </w:t>
      </w:r>
      <w:proofErr w:type="spellStart"/>
      <w:r w:rsidR="00481546" w:rsidRPr="0019171D">
        <w:rPr>
          <w:rFonts w:ascii="Times New Roman" w:hAnsi="Times New Roman" w:cs="Times New Roman"/>
          <w:sz w:val="20"/>
          <w:szCs w:val="20"/>
        </w:rPr>
        <w:t>nolu</w:t>
      </w:r>
      <w:proofErr w:type="spellEnd"/>
      <w:r w:rsidR="00481546" w:rsidRPr="0019171D">
        <w:rPr>
          <w:rFonts w:ascii="Times New Roman" w:hAnsi="Times New Roman" w:cs="Times New Roman"/>
          <w:sz w:val="20"/>
          <w:szCs w:val="20"/>
        </w:rPr>
        <w:t xml:space="preserve"> mezarda </w:t>
      </w:r>
      <w:r w:rsidR="002861EC" w:rsidRPr="0019171D">
        <w:rPr>
          <w:rFonts w:ascii="Times New Roman" w:hAnsi="Times New Roman" w:cs="Times New Roman"/>
          <w:sz w:val="20"/>
          <w:szCs w:val="20"/>
        </w:rPr>
        <w:t xml:space="preserve">1 adet yetişkin birey tahmin edilmiştir. Bireyin cinsiyeti erkek, yaşı 25-30 </w:t>
      </w:r>
      <w:r w:rsidR="00D27AF8" w:rsidRPr="0019171D">
        <w:rPr>
          <w:rFonts w:ascii="Times New Roman" w:hAnsi="Times New Roman" w:cs="Times New Roman"/>
          <w:sz w:val="20"/>
          <w:szCs w:val="20"/>
        </w:rPr>
        <w:t xml:space="preserve">yaş </w:t>
      </w:r>
      <w:r w:rsidR="002861EC" w:rsidRPr="0019171D">
        <w:rPr>
          <w:rFonts w:ascii="Times New Roman" w:hAnsi="Times New Roman" w:cs="Times New Roman"/>
          <w:sz w:val="20"/>
          <w:szCs w:val="20"/>
        </w:rPr>
        <w:t xml:space="preserve">arasında olduğu tahmin edilmiştir. Bu bireye ait </w:t>
      </w:r>
      <w:r w:rsidR="00481546" w:rsidRPr="0019171D">
        <w:rPr>
          <w:rFonts w:ascii="Times New Roman" w:hAnsi="Times New Roman" w:cs="Times New Roman"/>
          <w:sz w:val="20"/>
          <w:szCs w:val="20"/>
        </w:rPr>
        <w:t xml:space="preserve">1 adet </w:t>
      </w:r>
      <w:proofErr w:type="spellStart"/>
      <w:r w:rsidR="00481546" w:rsidRPr="0019171D">
        <w:rPr>
          <w:rFonts w:ascii="Times New Roman" w:hAnsi="Times New Roman" w:cs="Times New Roman"/>
          <w:sz w:val="20"/>
          <w:szCs w:val="20"/>
        </w:rPr>
        <w:t>ulna</w:t>
      </w:r>
      <w:proofErr w:type="spellEnd"/>
      <w:r w:rsidR="00481546" w:rsidRPr="0019171D">
        <w:rPr>
          <w:rFonts w:ascii="Times New Roman" w:hAnsi="Times New Roman" w:cs="Times New Roman"/>
          <w:sz w:val="20"/>
          <w:szCs w:val="20"/>
        </w:rPr>
        <w:t xml:space="preserve"> ve 1 adet </w:t>
      </w:r>
      <w:proofErr w:type="spellStart"/>
      <w:r w:rsidR="00481546" w:rsidRPr="0019171D">
        <w:rPr>
          <w:rFonts w:ascii="Times New Roman" w:hAnsi="Times New Roman" w:cs="Times New Roman"/>
          <w:sz w:val="20"/>
          <w:szCs w:val="20"/>
        </w:rPr>
        <w:t>radiusta</w:t>
      </w:r>
      <w:proofErr w:type="spellEnd"/>
      <w:r w:rsidR="00481546" w:rsidRPr="0019171D">
        <w:rPr>
          <w:rFonts w:ascii="Times New Roman" w:hAnsi="Times New Roman" w:cs="Times New Roman"/>
          <w:sz w:val="20"/>
          <w:szCs w:val="20"/>
        </w:rPr>
        <w:t xml:space="preserve"> keskin bir aletle yap</w:t>
      </w:r>
      <w:r w:rsidR="0076492A" w:rsidRPr="0019171D">
        <w:rPr>
          <w:rFonts w:ascii="Times New Roman" w:hAnsi="Times New Roman" w:cs="Times New Roman"/>
          <w:sz w:val="20"/>
          <w:szCs w:val="20"/>
        </w:rPr>
        <w:t xml:space="preserve">ılmış kesi izine rastlanmıştır </w:t>
      </w:r>
      <w:r w:rsidR="00481546" w:rsidRPr="0019171D">
        <w:rPr>
          <w:rFonts w:ascii="Times New Roman" w:hAnsi="Times New Roman" w:cs="Times New Roman"/>
          <w:sz w:val="20"/>
          <w:szCs w:val="20"/>
        </w:rPr>
        <w:t>(</w:t>
      </w:r>
      <w:r w:rsidR="004C2C4E">
        <w:rPr>
          <w:rFonts w:ascii="Times New Roman" w:hAnsi="Times New Roman" w:cs="Times New Roman"/>
          <w:sz w:val="20"/>
          <w:szCs w:val="20"/>
        </w:rPr>
        <w:t>Resim</w:t>
      </w:r>
      <w:r w:rsidR="004F4A6F" w:rsidRPr="0019171D">
        <w:rPr>
          <w:rFonts w:ascii="Times New Roman" w:hAnsi="Times New Roman" w:cs="Times New Roman"/>
          <w:sz w:val="20"/>
          <w:szCs w:val="20"/>
        </w:rPr>
        <w:t xml:space="preserve"> 5</w:t>
      </w:r>
      <w:r w:rsidR="00481546" w:rsidRPr="0019171D">
        <w:rPr>
          <w:rFonts w:ascii="Times New Roman" w:hAnsi="Times New Roman" w:cs="Times New Roman"/>
          <w:sz w:val="20"/>
          <w:szCs w:val="20"/>
        </w:rPr>
        <w:t>)</w:t>
      </w:r>
      <w:r w:rsidR="001B1203" w:rsidRPr="0019171D">
        <w:rPr>
          <w:rFonts w:ascii="Times New Roman" w:hAnsi="Times New Roman" w:cs="Times New Roman"/>
          <w:sz w:val="20"/>
          <w:szCs w:val="20"/>
        </w:rPr>
        <w:t xml:space="preserve">. Aynı mezarda </w:t>
      </w:r>
      <w:proofErr w:type="spellStart"/>
      <w:r w:rsidR="001B1203" w:rsidRPr="0019171D">
        <w:rPr>
          <w:rFonts w:ascii="Times New Roman" w:hAnsi="Times New Roman" w:cs="Times New Roman"/>
          <w:sz w:val="20"/>
          <w:szCs w:val="20"/>
        </w:rPr>
        <w:t>kalkaneus</w:t>
      </w:r>
      <w:proofErr w:type="spellEnd"/>
      <w:r w:rsidR="001B1203" w:rsidRPr="0019171D">
        <w:rPr>
          <w:rFonts w:ascii="Times New Roman" w:hAnsi="Times New Roman" w:cs="Times New Roman"/>
          <w:sz w:val="20"/>
          <w:szCs w:val="20"/>
        </w:rPr>
        <w:t xml:space="preserve"> kemiğinde de keskin bir aletle yapılmış kesi izine rastlanmıştır </w:t>
      </w:r>
      <w:r w:rsidR="004F4A6F" w:rsidRPr="0019171D">
        <w:rPr>
          <w:rFonts w:ascii="Times New Roman" w:hAnsi="Times New Roman" w:cs="Times New Roman"/>
          <w:sz w:val="20"/>
          <w:szCs w:val="20"/>
        </w:rPr>
        <w:t>(</w:t>
      </w:r>
      <w:r w:rsidR="004C2C4E">
        <w:rPr>
          <w:rFonts w:ascii="Times New Roman" w:hAnsi="Times New Roman" w:cs="Times New Roman"/>
          <w:sz w:val="20"/>
          <w:szCs w:val="20"/>
        </w:rPr>
        <w:t>Resim</w:t>
      </w:r>
      <w:r w:rsidR="004F4A6F" w:rsidRPr="0019171D">
        <w:rPr>
          <w:rFonts w:ascii="Times New Roman" w:hAnsi="Times New Roman" w:cs="Times New Roman"/>
          <w:sz w:val="20"/>
          <w:szCs w:val="20"/>
        </w:rPr>
        <w:t xml:space="preserve"> 6</w:t>
      </w:r>
      <w:r w:rsidR="001B1203" w:rsidRPr="0019171D">
        <w:rPr>
          <w:rFonts w:ascii="Times New Roman" w:hAnsi="Times New Roman" w:cs="Times New Roman"/>
          <w:sz w:val="20"/>
          <w:szCs w:val="20"/>
        </w:rPr>
        <w:t>).</w:t>
      </w:r>
    </w:p>
    <w:p w:rsidR="00EC59D3" w:rsidRPr="0019171D" w:rsidRDefault="00BD4CC0"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b/>
        <w:t>Dara Antik K</w:t>
      </w:r>
      <w:r w:rsidR="00162F83" w:rsidRPr="0019171D">
        <w:rPr>
          <w:rFonts w:ascii="Times New Roman" w:hAnsi="Times New Roman" w:cs="Times New Roman"/>
          <w:sz w:val="20"/>
          <w:szCs w:val="20"/>
        </w:rPr>
        <w:t>ent Galeri Mezar Avlusu 6</w:t>
      </w:r>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nolu</w:t>
      </w:r>
      <w:proofErr w:type="spellEnd"/>
      <w:r w:rsidRPr="0019171D">
        <w:rPr>
          <w:rFonts w:ascii="Times New Roman" w:hAnsi="Times New Roman" w:cs="Times New Roman"/>
          <w:sz w:val="20"/>
          <w:szCs w:val="20"/>
        </w:rPr>
        <w:t xml:space="preserve"> mezarda ele geçirilen 3 ayrı bireye ait kafatasından</w:t>
      </w:r>
      <w:r w:rsidR="00753A69" w:rsidRPr="0019171D">
        <w:rPr>
          <w:rFonts w:ascii="Times New Roman" w:hAnsi="Times New Roman" w:cs="Times New Roman"/>
          <w:sz w:val="20"/>
          <w:szCs w:val="20"/>
        </w:rPr>
        <w:t xml:space="preserve"> </w:t>
      </w:r>
      <w:r w:rsidRPr="0019171D">
        <w:rPr>
          <w:rFonts w:ascii="Times New Roman" w:hAnsi="Times New Roman" w:cs="Times New Roman"/>
          <w:sz w:val="20"/>
          <w:szCs w:val="20"/>
        </w:rPr>
        <w:t xml:space="preserve">1 adedinde </w:t>
      </w:r>
      <w:proofErr w:type="spellStart"/>
      <w:r w:rsidRPr="0019171D">
        <w:rPr>
          <w:rFonts w:ascii="Times New Roman" w:hAnsi="Times New Roman" w:cs="Times New Roman"/>
          <w:sz w:val="20"/>
          <w:szCs w:val="20"/>
        </w:rPr>
        <w:t>parietal</w:t>
      </w:r>
      <w:proofErr w:type="spellEnd"/>
      <w:r w:rsidRPr="0019171D">
        <w:rPr>
          <w:rFonts w:ascii="Times New Roman" w:hAnsi="Times New Roman" w:cs="Times New Roman"/>
          <w:sz w:val="20"/>
          <w:szCs w:val="20"/>
        </w:rPr>
        <w:t xml:space="preserve"> kemikte delik tespit edilmiştir</w:t>
      </w:r>
      <w:r w:rsidR="00162F83" w:rsidRPr="0019171D">
        <w:rPr>
          <w:rFonts w:ascii="Times New Roman" w:hAnsi="Times New Roman" w:cs="Times New Roman"/>
          <w:sz w:val="20"/>
          <w:szCs w:val="20"/>
        </w:rPr>
        <w:t xml:space="preserve"> (</w:t>
      </w:r>
      <w:r w:rsidR="004C2C4E">
        <w:rPr>
          <w:rFonts w:ascii="Times New Roman" w:hAnsi="Times New Roman" w:cs="Times New Roman"/>
          <w:sz w:val="20"/>
          <w:szCs w:val="20"/>
        </w:rPr>
        <w:t>Resim</w:t>
      </w:r>
      <w:r w:rsidR="004F4A6F" w:rsidRPr="0019171D">
        <w:rPr>
          <w:rFonts w:ascii="Times New Roman" w:hAnsi="Times New Roman" w:cs="Times New Roman"/>
          <w:sz w:val="20"/>
          <w:szCs w:val="20"/>
        </w:rPr>
        <w:t xml:space="preserve"> 7</w:t>
      </w:r>
      <w:r w:rsidR="00162F83" w:rsidRPr="0019171D">
        <w:rPr>
          <w:rFonts w:ascii="Times New Roman" w:hAnsi="Times New Roman" w:cs="Times New Roman"/>
          <w:sz w:val="20"/>
          <w:szCs w:val="20"/>
        </w:rPr>
        <w:t>). Deliklerin</w:t>
      </w:r>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trepenasyon</w:t>
      </w:r>
      <w:proofErr w:type="spellEnd"/>
      <w:r w:rsidRPr="0019171D">
        <w:rPr>
          <w:rFonts w:ascii="Times New Roman" w:hAnsi="Times New Roman" w:cs="Times New Roman"/>
          <w:sz w:val="20"/>
          <w:szCs w:val="20"/>
        </w:rPr>
        <w:t xml:space="preserve"> amacıyla yapıldığı aynı mezarda ortaya çıkan </w:t>
      </w:r>
      <w:r w:rsidR="00351364" w:rsidRPr="0019171D">
        <w:rPr>
          <w:rFonts w:ascii="Times New Roman" w:hAnsi="Times New Roman" w:cs="Times New Roman"/>
          <w:sz w:val="20"/>
          <w:szCs w:val="20"/>
        </w:rPr>
        <w:t xml:space="preserve">bronz </w:t>
      </w:r>
      <w:proofErr w:type="spellStart"/>
      <w:r w:rsidRPr="0019171D">
        <w:rPr>
          <w:rFonts w:ascii="Times New Roman" w:hAnsi="Times New Roman" w:cs="Times New Roman"/>
          <w:sz w:val="20"/>
          <w:szCs w:val="20"/>
        </w:rPr>
        <w:t>spatula</w:t>
      </w:r>
      <w:proofErr w:type="spellEnd"/>
      <w:r w:rsidRPr="0019171D">
        <w:rPr>
          <w:rFonts w:ascii="Times New Roman" w:hAnsi="Times New Roman" w:cs="Times New Roman"/>
          <w:sz w:val="20"/>
          <w:szCs w:val="20"/>
        </w:rPr>
        <w:t xml:space="preserve"> aletine uyumlu olması sebebiyle tahmin edilmiştir</w:t>
      </w:r>
      <w:r w:rsidR="001848AC" w:rsidRPr="0019171D">
        <w:rPr>
          <w:rFonts w:ascii="Times New Roman" w:hAnsi="Times New Roman" w:cs="Times New Roman"/>
          <w:sz w:val="20"/>
          <w:szCs w:val="20"/>
        </w:rPr>
        <w:t xml:space="preserve"> (</w:t>
      </w:r>
      <w:r w:rsidR="004C2C4E">
        <w:rPr>
          <w:rFonts w:ascii="Times New Roman" w:hAnsi="Times New Roman" w:cs="Times New Roman"/>
          <w:sz w:val="20"/>
          <w:szCs w:val="20"/>
        </w:rPr>
        <w:t>Resim</w:t>
      </w:r>
      <w:r w:rsidR="004F4A6F" w:rsidRPr="0019171D">
        <w:rPr>
          <w:rFonts w:ascii="Times New Roman" w:hAnsi="Times New Roman" w:cs="Times New Roman"/>
          <w:sz w:val="20"/>
          <w:szCs w:val="20"/>
        </w:rPr>
        <w:t xml:space="preserve"> 8</w:t>
      </w:r>
      <w:r w:rsidR="001848AC" w:rsidRPr="0019171D">
        <w:rPr>
          <w:rFonts w:ascii="Times New Roman" w:hAnsi="Times New Roman" w:cs="Times New Roman"/>
          <w:sz w:val="20"/>
          <w:szCs w:val="20"/>
        </w:rPr>
        <w:t>)</w:t>
      </w:r>
      <w:r w:rsidRPr="0019171D">
        <w:rPr>
          <w:rFonts w:ascii="Times New Roman" w:hAnsi="Times New Roman" w:cs="Times New Roman"/>
          <w:sz w:val="20"/>
          <w:szCs w:val="20"/>
        </w:rPr>
        <w:t>.</w:t>
      </w:r>
      <w:r w:rsidR="001848AC" w:rsidRPr="0019171D">
        <w:rPr>
          <w:rFonts w:ascii="Times New Roman" w:hAnsi="Times New Roman" w:cs="Times New Roman"/>
          <w:sz w:val="20"/>
          <w:szCs w:val="20"/>
        </w:rPr>
        <w:t xml:space="preserve"> Bu aletin en</w:t>
      </w:r>
      <w:r w:rsidR="0056766F" w:rsidRPr="0019171D">
        <w:rPr>
          <w:rFonts w:ascii="Times New Roman" w:hAnsi="Times New Roman" w:cs="Times New Roman"/>
          <w:sz w:val="20"/>
          <w:szCs w:val="20"/>
        </w:rPr>
        <w:t>i</w:t>
      </w:r>
      <w:r w:rsidR="001848AC" w:rsidRPr="0019171D">
        <w:rPr>
          <w:rFonts w:ascii="Times New Roman" w:hAnsi="Times New Roman" w:cs="Times New Roman"/>
          <w:sz w:val="20"/>
          <w:szCs w:val="20"/>
        </w:rPr>
        <w:t xml:space="preserve"> 62 mm, boyu 202 mm olarak ölçülmüştür.</w:t>
      </w:r>
    </w:p>
    <w:p w:rsidR="00E52D8F" w:rsidRPr="0019171D" w:rsidRDefault="00EC59D3"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Galeri Mezar Avlusu 15 </w:t>
      </w:r>
      <w:proofErr w:type="spellStart"/>
      <w:r w:rsidRPr="0019171D">
        <w:rPr>
          <w:rFonts w:ascii="Times New Roman" w:hAnsi="Times New Roman" w:cs="Times New Roman"/>
          <w:sz w:val="20"/>
          <w:szCs w:val="20"/>
        </w:rPr>
        <w:t>nolu</w:t>
      </w:r>
      <w:proofErr w:type="spellEnd"/>
      <w:r w:rsidRPr="0019171D">
        <w:rPr>
          <w:rFonts w:ascii="Times New Roman" w:hAnsi="Times New Roman" w:cs="Times New Roman"/>
          <w:sz w:val="20"/>
          <w:szCs w:val="20"/>
        </w:rPr>
        <w:t xml:space="preserve"> mezarda </w:t>
      </w:r>
      <w:r w:rsidR="00E52D8F" w:rsidRPr="0019171D">
        <w:rPr>
          <w:rFonts w:ascii="Times New Roman" w:hAnsi="Times New Roman" w:cs="Times New Roman"/>
          <w:sz w:val="20"/>
          <w:szCs w:val="20"/>
        </w:rPr>
        <w:t xml:space="preserve">çocuk bireye ait </w:t>
      </w:r>
      <w:r w:rsidRPr="0019171D">
        <w:rPr>
          <w:rFonts w:ascii="Times New Roman" w:hAnsi="Times New Roman" w:cs="Times New Roman"/>
          <w:sz w:val="20"/>
          <w:szCs w:val="20"/>
        </w:rPr>
        <w:t xml:space="preserve">2 adet </w:t>
      </w:r>
      <w:proofErr w:type="spellStart"/>
      <w:r w:rsidRPr="0019171D">
        <w:rPr>
          <w:rFonts w:ascii="Times New Roman" w:hAnsi="Times New Roman" w:cs="Times New Roman"/>
          <w:sz w:val="20"/>
          <w:szCs w:val="20"/>
        </w:rPr>
        <w:t>radiusta</w:t>
      </w:r>
      <w:proofErr w:type="spellEnd"/>
      <w:r w:rsidRPr="0019171D">
        <w:rPr>
          <w:rFonts w:ascii="Times New Roman" w:hAnsi="Times New Roman" w:cs="Times New Roman"/>
          <w:sz w:val="20"/>
          <w:szCs w:val="20"/>
        </w:rPr>
        <w:t xml:space="preserve"> (1 adet sağ, 1 adet sol</w:t>
      </w:r>
      <w:r w:rsidR="00E40109" w:rsidRPr="0019171D">
        <w:rPr>
          <w:rFonts w:ascii="Times New Roman" w:hAnsi="Times New Roman" w:cs="Times New Roman"/>
          <w:sz w:val="20"/>
          <w:szCs w:val="20"/>
        </w:rPr>
        <w:t xml:space="preserve">) aynı yerde düşmeye bağlı kırığa bağlı </w:t>
      </w:r>
      <w:proofErr w:type="gramStart"/>
      <w:r w:rsidR="00E40109" w:rsidRPr="0019171D">
        <w:rPr>
          <w:rFonts w:ascii="Times New Roman" w:hAnsi="Times New Roman" w:cs="Times New Roman"/>
          <w:sz w:val="20"/>
          <w:szCs w:val="20"/>
        </w:rPr>
        <w:t>enfeksiyon</w:t>
      </w:r>
      <w:proofErr w:type="gramEnd"/>
      <w:r w:rsidRPr="0019171D">
        <w:rPr>
          <w:rFonts w:ascii="Times New Roman" w:hAnsi="Times New Roman" w:cs="Times New Roman"/>
          <w:sz w:val="20"/>
          <w:szCs w:val="20"/>
        </w:rPr>
        <w:t xml:space="preserve"> mevcuttur (</w:t>
      </w:r>
      <w:r w:rsidR="004C2C4E">
        <w:rPr>
          <w:rFonts w:ascii="Times New Roman" w:hAnsi="Times New Roman" w:cs="Times New Roman"/>
          <w:sz w:val="20"/>
          <w:szCs w:val="20"/>
        </w:rPr>
        <w:t>Resim</w:t>
      </w:r>
      <w:r w:rsidR="00007E6D" w:rsidRPr="0019171D">
        <w:rPr>
          <w:rFonts w:ascii="Times New Roman" w:hAnsi="Times New Roman" w:cs="Times New Roman"/>
          <w:sz w:val="20"/>
          <w:szCs w:val="20"/>
        </w:rPr>
        <w:t xml:space="preserve"> 9</w:t>
      </w:r>
      <w:r w:rsidR="00511C23" w:rsidRPr="0019171D">
        <w:rPr>
          <w:rFonts w:ascii="Times New Roman" w:hAnsi="Times New Roman" w:cs="Times New Roman"/>
          <w:sz w:val="20"/>
          <w:szCs w:val="20"/>
        </w:rPr>
        <w:t>-10</w:t>
      </w:r>
      <w:r w:rsidRPr="0019171D">
        <w:rPr>
          <w:rFonts w:ascii="Times New Roman" w:hAnsi="Times New Roman" w:cs="Times New Roman"/>
          <w:sz w:val="20"/>
          <w:szCs w:val="20"/>
        </w:rPr>
        <w:t xml:space="preserve">). Sağ tarafa ait olan </w:t>
      </w:r>
      <w:proofErr w:type="spellStart"/>
      <w:r w:rsidRPr="0019171D">
        <w:rPr>
          <w:rFonts w:ascii="Times New Roman" w:hAnsi="Times New Roman" w:cs="Times New Roman"/>
          <w:sz w:val="20"/>
          <w:szCs w:val="20"/>
        </w:rPr>
        <w:t>radiusun</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proximal</w:t>
      </w:r>
      <w:proofErr w:type="spellEnd"/>
      <w:r w:rsidRPr="0019171D">
        <w:rPr>
          <w:rFonts w:ascii="Times New Roman" w:hAnsi="Times New Roman" w:cs="Times New Roman"/>
          <w:sz w:val="20"/>
          <w:szCs w:val="20"/>
        </w:rPr>
        <w:t xml:space="preserve"> ucu kırıkken, sol tarafa ait olanın her iki ucu da </w:t>
      </w:r>
      <w:proofErr w:type="spellStart"/>
      <w:r w:rsidRPr="0019171D">
        <w:rPr>
          <w:rFonts w:ascii="Times New Roman" w:hAnsi="Times New Roman" w:cs="Times New Roman"/>
          <w:sz w:val="20"/>
          <w:szCs w:val="20"/>
        </w:rPr>
        <w:t>postmortem</w:t>
      </w:r>
      <w:proofErr w:type="spellEnd"/>
      <w:r w:rsidRPr="0019171D">
        <w:rPr>
          <w:rFonts w:ascii="Times New Roman" w:hAnsi="Times New Roman" w:cs="Times New Roman"/>
          <w:sz w:val="20"/>
          <w:szCs w:val="20"/>
        </w:rPr>
        <w:t xml:space="preserve"> kırık durumdadır. </w:t>
      </w:r>
      <w:r w:rsidR="00E52D8F" w:rsidRPr="0019171D">
        <w:rPr>
          <w:rFonts w:ascii="Times New Roman" w:hAnsi="Times New Roman" w:cs="Times New Roman"/>
          <w:sz w:val="20"/>
          <w:szCs w:val="20"/>
        </w:rPr>
        <w:t xml:space="preserve">Kemiklerin aynı bireye ait olduğu </w:t>
      </w:r>
      <w:r w:rsidR="008E4FAD" w:rsidRPr="0019171D">
        <w:rPr>
          <w:rFonts w:ascii="Times New Roman" w:hAnsi="Times New Roman" w:cs="Times New Roman"/>
          <w:sz w:val="20"/>
          <w:szCs w:val="20"/>
        </w:rPr>
        <w:t xml:space="preserve">ve bireyin yaşının 2-3 yaş arasında olduğu </w:t>
      </w:r>
      <w:r w:rsidR="00E52D8F" w:rsidRPr="0019171D">
        <w:rPr>
          <w:rFonts w:ascii="Times New Roman" w:hAnsi="Times New Roman" w:cs="Times New Roman"/>
          <w:sz w:val="20"/>
          <w:szCs w:val="20"/>
        </w:rPr>
        <w:t>tahmin edilmiştir.</w:t>
      </w:r>
    </w:p>
    <w:p w:rsidR="00075B3E" w:rsidRPr="0019171D" w:rsidRDefault="00E52D8F"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Galeri Mezar Avlusu 22 </w:t>
      </w:r>
      <w:proofErr w:type="spellStart"/>
      <w:r w:rsidRPr="0019171D">
        <w:rPr>
          <w:rFonts w:ascii="Times New Roman" w:hAnsi="Times New Roman" w:cs="Times New Roman"/>
          <w:sz w:val="20"/>
          <w:szCs w:val="20"/>
        </w:rPr>
        <w:t>nolu</w:t>
      </w:r>
      <w:proofErr w:type="spellEnd"/>
      <w:r w:rsidRPr="0019171D">
        <w:rPr>
          <w:rFonts w:ascii="Times New Roman" w:hAnsi="Times New Roman" w:cs="Times New Roman"/>
          <w:sz w:val="20"/>
          <w:szCs w:val="20"/>
        </w:rPr>
        <w:t xml:space="preserve"> mezarda 2 adet ayak tarak kemiklerine ait </w:t>
      </w:r>
      <w:r w:rsidR="008A503A" w:rsidRPr="0019171D">
        <w:rPr>
          <w:rFonts w:ascii="Times New Roman" w:hAnsi="Times New Roman" w:cs="Times New Roman"/>
          <w:sz w:val="20"/>
          <w:szCs w:val="20"/>
        </w:rPr>
        <w:t>kırık sonucu yanlış kaynama sebebiyle oluşmuş eğrilikler tespit edilmiştir (</w:t>
      </w:r>
      <w:r w:rsidR="004C2C4E">
        <w:rPr>
          <w:rFonts w:ascii="Times New Roman" w:hAnsi="Times New Roman" w:cs="Times New Roman"/>
          <w:sz w:val="20"/>
          <w:szCs w:val="20"/>
        </w:rPr>
        <w:t>Resim</w:t>
      </w:r>
      <w:r w:rsidR="00511C23" w:rsidRPr="0019171D">
        <w:rPr>
          <w:rFonts w:ascii="Times New Roman" w:hAnsi="Times New Roman" w:cs="Times New Roman"/>
          <w:sz w:val="20"/>
          <w:szCs w:val="20"/>
        </w:rPr>
        <w:t xml:space="preserve"> 11</w:t>
      </w:r>
      <w:r w:rsidR="00D00707" w:rsidRPr="0019171D">
        <w:rPr>
          <w:rFonts w:ascii="Times New Roman" w:hAnsi="Times New Roman" w:cs="Times New Roman"/>
          <w:sz w:val="20"/>
          <w:szCs w:val="20"/>
        </w:rPr>
        <w:t>-12</w:t>
      </w:r>
      <w:r w:rsidR="008A503A" w:rsidRPr="0019171D">
        <w:rPr>
          <w:rFonts w:ascii="Times New Roman" w:hAnsi="Times New Roman" w:cs="Times New Roman"/>
          <w:sz w:val="20"/>
          <w:szCs w:val="20"/>
        </w:rPr>
        <w:t>). Kemikler yetişkin ve aynı bireye ait olduğu tahmin edilmiş, ikinci ve üçüncü tarak kemikleri olduğu saptanmıştır.</w:t>
      </w:r>
    </w:p>
    <w:p w:rsidR="00075B3E" w:rsidRPr="0019171D" w:rsidRDefault="00075B3E"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3 </w:t>
      </w:r>
      <w:proofErr w:type="spellStart"/>
      <w:r w:rsidRPr="0019171D">
        <w:rPr>
          <w:rFonts w:ascii="Times New Roman" w:hAnsi="Times New Roman" w:cs="Times New Roman"/>
          <w:sz w:val="20"/>
          <w:szCs w:val="20"/>
        </w:rPr>
        <w:t>nolu</w:t>
      </w:r>
      <w:proofErr w:type="spellEnd"/>
      <w:r w:rsidRPr="0019171D">
        <w:rPr>
          <w:rFonts w:ascii="Times New Roman" w:hAnsi="Times New Roman" w:cs="Times New Roman"/>
          <w:sz w:val="20"/>
          <w:szCs w:val="20"/>
        </w:rPr>
        <w:t xml:space="preserve"> Mezar Alanı 002/G ile etiketlenen mezarda, 1 adet el parmak tarak kemiğine ait kırık sonucu yanlış kaynama sebebiyle oluşmuş eğrilik tespit edilmiştir (</w:t>
      </w:r>
      <w:r w:rsidR="004C2C4E">
        <w:rPr>
          <w:rFonts w:ascii="Times New Roman" w:hAnsi="Times New Roman" w:cs="Times New Roman"/>
          <w:sz w:val="20"/>
          <w:szCs w:val="20"/>
        </w:rPr>
        <w:t>Resim</w:t>
      </w:r>
      <w:r w:rsidR="00D00707" w:rsidRPr="0019171D">
        <w:rPr>
          <w:rFonts w:ascii="Times New Roman" w:hAnsi="Times New Roman" w:cs="Times New Roman"/>
          <w:sz w:val="20"/>
          <w:szCs w:val="20"/>
        </w:rPr>
        <w:t xml:space="preserve"> 13</w:t>
      </w:r>
      <w:r w:rsidRPr="0019171D">
        <w:rPr>
          <w:rFonts w:ascii="Times New Roman" w:hAnsi="Times New Roman" w:cs="Times New Roman"/>
          <w:sz w:val="20"/>
          <w:szCs w:val="20"/>
        </w:rPr>
        <w:t>).</w:t>
      </w:r>
      <w:r w:rsidR="00702813" w:rsidRPr="0019171D">
        <w:rPr>
          <w:rFonts w:ascii="Times New Roman" w:hAnsi="Times New Roman" w:cs="Times New Roman"/>
          <w:sz w:val="20"/>
          <w:szCs w:val="20"/>
        </w:rPr>
        <w:t xml:space="preserve"> Aynı mezarda yetişkin bireye ait sağ taraf </w:t>
      </w:r>
      <w:proofErr w:type="spellStart"/>
      <w:r w:rsidR="00702813" w:rsidRPr="0019171D">
        <w:rPr>
          <w:rFonts w:ascii="Times New Roman" w:hAnsi="Times New Roman" w:cs="Times New Roman"/>
          <w:sz w:val="20"/>
          <w:szCs w:val="20"/>
        </w:rPr>
        <w:t>talus</w:t>
      </w:r>
      <w:proofErr w:type="spellEnd"/>
      <w:r w:rsidR="00702813" w:rsidRPr="0019171D">
        <w:rPr>
          <w:rFonts w:ascii="Times New Roman" w:hAnsi="Times New Roman" w:cs="Times New Roman"/>
          <w:sz w:val="20"/>
          <w:szCs w:val="20"/>
        </w:rPr>
        <w:t xml:space="preserve"> kemiğinde </w:t>
      </w:r>
      <w:proofErr w:type="spellStart"/>
      <w:r w:rsidR="00702813" w:rsidRPr="0019171D">
        <w:rPr>
          <w:rFonts w:ascii="Times New Roman" w:hAnsi="Times New Roman" w:cs="Times New Roman"/>
          <w:sz w:val="20"/>
          <w:szCs w:val="20"/>
        </w:rPr>
        <w:t>osteofit</w:t>
      </w:r>
      <w:proofErr w:type="spellEnd"/>
      <w:r w:rsidR="00702813" w:rsidRPr="0019171D">
        <w:rPr>
          <w:rFonts w:ascii="Times New Roman" w:hAnsi="Times New Roman" w:cs="Times New Roman"/>
          <w:sz w:val="20"/>
          <w:szCs w:val="20"/>
        </w:rPr>
        <w:t xml:space="preserve"> çıkıntı tespit edilmiştir (</w:t>
      </w:r>
      <w:r w:rsidR="004C2C4E">
        <w:rPr>
          <w:rFonts w:ascii="Times New Roman" w:hAnsi="Times New Roman" w:cs="Times New Roman"/>
          <w:sz w:val="20"/>
          <w:szCs w:val="20"/>
        </w:rPr>
        <w:t>Resim</w:t>
      </w:r>
      <w:r w:rsidR="00152488" w:rsidRPr="0019171D">
        <w:rPr>
          <w:rFonts w:ascii="Times New Roman" w:hAnsi="Times New Roman" w:cs="Times New Roman"/>
          <w:sz w:val="20"/>
          <w:szCs w:val="20"/>
        </w:rPr>
        <w:t xml:space="preserve"> 14</w:t>
      </w:r>
      <w:r w:rsidR="00702813" w:rsidRPr="0019171D">
        <w:rPr>
          <w:rFonts w:ascii="Times New Roman" w:hAnsi="Times New Roman" w:cs="Times New Roman"/>
          <w:sz w:val="20"/>
          <w:szCs w:val="20"/>
        </w:rPr>
        <w:t>).</w:t>
      </w:r>
    </w:p>
    <w:p w:rsidR="00D92362" w:rsidRPr="004742F7" w:rsidRDefault="00D92362" w:rsidP="0019171D">
      <w:pPr>
        <w:spacing w:line="240" w:lineRule="auto"/>
        <w:jc w:val="both"/>
        <w:rPr>
          <w:rFonts w:ascii="Times New Roman" w:hAnsi="Times New Roman" w:cs="Times New Roman"/>
          <w:i/>
          <w:sz w:val="20"/>
          <w:szCs w:val="20"/>
        </w:rPr>
      </w:pPr>
      <w:r w:rsidRPr="004742F7">
        <w:rPr>
          <w:rFonts w:ascii="Times New Roman" w:hAnsi="Times New Roman" w:cs="Times New Roman"/>
          <w:i/>
          <w:sz w:val="20"/>
          <w:szCs w:val="20"/>
        </w:rPr>
        <w:lastRenderedPageBreak/>
        <w:t>SONUÇ</w:t>
      </w:r>
    </w:p>
    <w:p w:rsidR="00D92362" w:rsidRPr="0019171D" w:rsidRDefault="00D92362" w:rsidP="0019171D">
      <w:pPr>
        <w:spacing w:line="240" w:lineRule="auto"/>
        <w:jc w:val="both"/>
        <w:rPr>
          <w:rFonts w:ascii="Times New Roman" w:hAnsi="Times New Roman" w:cs="Times New Roman"/>
          <w:sz w:val="20"/>
          <w:szCs w:val="20"/>
        </w:rPr>
      </w:pPr>
      <w:r w:rsidRPr="0019171D">
        <w:rPr>
          <w:rFonts w:ascii="Times New Roman" w:hAnsi="Times New Roman" w:cs="Times New Roman"/>
          <w:b/>
          <w:sz w:val="20"/>
          <w:szCs w:val="20"/>
        </w:rPr>
        <w:tab/>
      </w:r>
      <w:r w:rsidR="00E72398" w:rsidRPr="0019171D">
        <w:rPr>
          <w:rFonts w:ascii="Times New Roman" w:hAnsi="Times New Roman" w:cs="Times New Roman"/>
          <w:sz w:val="20"/>
          <w:szCs w:val="20"/>
        </w:rPr>
        <w:t xml:space="preserve">Sonuç olarak, </w:t>
      </w:r>
      <w:r w:rsidRPr="0019171D">
        <w:rPr>
          <w:rFonts w:ascii="Times New Roman" w:hAnsi="Times New Roman" w:cs="Times New Roman"/>
          <w:sz w:val="20"/>
          <w:szCs w:val="20"/>
        </w:rPr>
        <w:t>Dara Antik Kent’ine ait 2016 yılı kazı sonucunda elde edilen iskelet materyallerin demograf</w:t>
      </w:r>
      <w:r w:rsidR="00E72398" w:rsidRPr="0019171D">
        <w:rPr>
          <w:rFonts w:ascii="Times New Roman" w:hAnsi="Times New Roman" w:cs="Times New Roman"/>
          <w:sz w:val="20"/>
          <w:szCs w:val="20"/>
        </w:rPr>
        <w:t xml:space="preserve">ik incelemesi ile </w:t>
      </w:r>
      <w:r w:rsidR="00950A1A" w:rsidRPr="0019171D">
        <w:rPr>
          <w:rFonts w:ascii="Times New Roman" w:hAnsi="Times New Roman" w:cs="Times New Roman"/>
          <w:sz w:val="20"/>
          <w:szCs w:val="20"/>
        </w:rPr>
        <w:t>102 adet (</w:t>
      </w:r>
      <w:r w:rsidRPr="0019171D">
        <w:rPr>
          <w:rFonts w:ascii="Times New Roman" w:hAnsi="Times New Roman" w:cs="Times New Roman"/>
          <w:sz w:val="20"/>
          <w:szCs w:val="20"/>
        </w:rPr>
        <w:t>44 adet bebek ve çocuk, 58 adet yetişkin) birey tespit edilmiştir.  Toplumda kemiklerin korunma durumunun kötü olması sebebiyle cinsiyeti bilinmeyen bireylerin oranı</w:t>
      </w:r>
      <w:r w:rsidR="0099052A" w:rsidRPr="0019171D">
        <w:rPr>
          <w:rFonts w:ascii="Times New Roman" w:hAnsi="Times New Roman" w:cs="Times New Roman"/>
          <w:sz w:val="20"/>
          <w:szCs w:val="20"/>
        </w:rPr>
        <w:t xml:space="preserve"> %67,24 iken erkek birey oranı (%25,86), kadın birey oranı (%6,89) bulunmuştur</w:t>
      </w:r>
      <w:r w:rsidRPr="0019171D">
        <w:rPr>
          <w:rFonts w:ascii="Times New Roman" w:hAnsi="Times New Roman" w:cs="Times New Roman"/>
          <w:sz w:val="20"/>
          <w:szCs w:val="20"/>
        </w:rPr>
        <w:t>.</w:t>
      </w:r>
      <w:r w:rsidR="0099052A" w:rsidRPr="0019171D">
        <w:rPr>
          <w:rFonts w:ascii="Times New Roman" w:hAnsi="Times New Roman" w:cs="Times New Roman"/>
          <w:sz w:val="20"/>
          <w:szCs w:val="20"/>
        </w:rPr>
        <w:t xml:space="preserve"> Toplumda yetişkin bireyler arasında erkeklerin oranı kadın bireylerin oranından daha yüksek olduğu görülmüştür. Bebek ve çocukların yüzdelikleri birlikte değerlendirildiğinde bu oranın % 43,13 olarak tespit edilmiştir. </w:t>
      </w:r>
    </w:p>
    <w:p w:rsidR="007B3014" w:rsidRPr="0019171D" w:rsidRDefault="00650DBD"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 xml:space="preserve">Yaşları saptanabilen 47 adet bireyin yaş dağılımına bakıldığında toplumdaki bebek ve çocuk oranının (% 40,42 bebek, % 29,78 çocuk) yüksek olduğu görülmüştür. </w:t>
      </w:r>
      <w:r w:rsidR="002A2ED4" w:rsidRPr="0019171D">
        <w:rPr>
          <w:rFonts w:ascii="Times New Roman" w:hAnsi="Times New Roman" w:cs="Times New Roman"/>
          <w:sz w:val="20"/>
          <w:szCs w:val="20"/>
        </w:rPr>
        <w:t>Çalışmada ö</w:t>
      </w:r>
      <w:r w:rsidRPr="0019171D">
        <w:rPr>
          <w:rFonts w:ascii="Times New Roman" w:hAnsi="Times New Roman" w:cs="Times New Roman"/>
          <w:sz w:val="20"/>
          <w:szCs w:val="20"/>
        </w:rPr>
        <w:t xml:space="preserve">lüm oranının </w:t>
      </w:r>
      <w:r w:rsidR="002A2ED4" w:rsidRPr="0019171D">
        <w:rPr>
          <w:rFonts w:ascii="Times New Roman" w:hAnsi="Times New Roman" w:cs="Times New Roman"/>
          <w:sz w:val="20"/>
          <w:szCs w:val="20"/>
        </w:rPr>
        <w:t xml:space="preserve">önceki çalışmalara göre </w:t>
      </w:r>
      <w:r w:rsidR="008F508E" w:rsidRPr="0019171D">
        <w:rPr>
          <w:rFonts w:ascii="Times New Roman" w:hAnsi="Times New Roman" w:cs="Times New Roman"/>
          <w:sz w:val="20"/>
          <w:szCs w:val="20"/>
        </w:rPr>
        <w:t>(</w:t>
      </w:r>
      <w:proofErr w:type="spellStart"/>
      <w:r w:rsidR="008F508E" w:rsidRPr="0019171D">
        <w:rPr>
          <w:rFonts w:ascii="Times New Roman" w:hAnsi="Times New Roman" w:cs="Times New Roman"/>
          <w:sz w:val="20"/>
          <w:szCs w:val="20"/>
        </w:rPr>
        <w:t>Şarbak</w:t>
      </w:r>
      <w:proofErr w:type="spellEnd"/>
      <w:r w:rsidR="008F508E" w:rsidRPr="0019171D">
        <w:rPr>
          <w:rFonts w:ascii="Times New Roman" w:hAnsi="Times New Roman" w:cs="Times New Roman"/>
          <w:sz w:val="20"/>
          <w:szCs w:val="20"/>
        </w:rPr>
        <w:t>, 2015</w:t>
      </w:r>
      <w:r w:rsidR="002A2ED4" w:rsidRPr="0019171D">
        <w:rPr>
          <w:rFonts w:ascii="Times New Roman" w:hAnsi="Times New Roman" w:cs="Times New Roman"/>
          <w:sz w:val="20"/>
          <w:szCs w:val="20"/>
        </w:rPr>
        <w:t xml:space="preserve">; </w:t>
      </w:r>
      <w:proofErr w:type="spellStart"/>
      <w:r w:rsidR="002A2ED4" w:rsidRPr="0019171D">
        <w:rPr>
          <w:rFonts w:ascii="Times New Roman" w:hAnsi="Times New Roman" w:cs="Times New Roman"/>
          <w:sz w:val="20"/>
          <w:szCs w:val="20"/>
        </w:rPr>
        <w:t>Alpagut</w:t>
      </w:r>
      <w:proofErr w:type="spellEnd"/>
      <w:r w:rsidR="002A2ED4" w:rsidRPr="0019171D">
        <w:rPr>
          <w:rFonts w:ascii="Times New Roman" w:hAnsi="Times New Roman" w:cs="Times New Roman"/>
          <w:sz w:val="20"/>
          <w:szCs w:val="20"/>
        </w:rPr>
        <w:t xml:space="preserve"> ve Erdoğan, 2015; </w:t>
      </w:r>
      <w:proofErr w:type="spellStart"/>
      <w:r w:rsidR="002A2ED4" w:rsidRPr="0019171D">
        <w:rPr>
          <w:rFonts w:ascii="Times New Roman" w:hAnsi="Times New Roman" w:cs="Times New Roman"/>
          <w:sz w:val="20"/>
          <w:szCs w:val="20"/>
        </w:rPr>
        <w:t>Şarbak</w:t>
      </w:r>
      <w:proofErr w:type="spellEnd"/>
      <w:r w:rsidR="002A2ED4" w:rsidRPr="0019171D">
        <w:rPr>
          <w:rFonts w:ascii="Times New Roman" w:hAnsi="Times New Roman" w:cs="Times New Roman"/>
          <w:sz w:val="20"/>
          <w:szCs w:val="20"/>
        </w:rPr>
        <w:t xml:space="preserve"> ve ark</w:t>
      </w:r>
      <w:proofErr w:type="gramStart"/>
      <w:r w:rsidR="002A2ED4" w:rsidRPr="0019171D">
        <w:rPr>
          <w:rFonts w:ascii="Times New Roman" w:hAnsi="Times New Roman" w:cs="Times New Roman"/>
          <w:sz w:val="20"/>
          <w:szCs w:val="20"/>
        </w:rPr>
        <w:t>.,</w:t>
      </w:r>
      <w:proofErr w:type="gramEnd"/>
      <w:r w:rsidR="002A2ED4" w:rsidRPr="0019171D">
        <w:rPr>
          <w:rFonts w:ascii="Times New Roman" w:hAnsi="Times New Roman" w:cs="Times New Roman"/>
          <w:sz w:val="20"/>
          <w:szCs w:val="20"/>
        </w:rPr>
        <w:t xml:space="preserve"> 2015</w:t>
      </w:r>
      <w:r w:rsidR="008F508E" w:rsidRPr="0019171D">
        <w:rPr>
          <w:rFonts w:ascii="Times New Roman" w:hAnsi="Times New Roman" w:cs="Times New Roman"/>
          <w:sz w:val="20"/>
          <w:szCs w:val="20"/>
        </w:rPr>
        <w:t xml:space="preserve">) </w:t>
      </w:r>
      <w:r w:rsidRPr="0019171D">
        <w:rPr>
          <w:rFonts w:ascii="Times New Roman" w:hAnsi="Times New Roman" w:cs="Times New Roman"/>
          <w:sz w:val="20"/>
          <w:szCs w:val="20"/>
        </w:rPr>
        <w:t xml:space="preserve">en fazla bebek grubunda olması, yetersiz beslenme ve kötü yaşam koşulları </w:t>
      </w:r>
      <w:r w:rsidR="006F6A7F" w:rsidRPr="0019171D">
        <w:rPr>
          <w:rFonts w:ascii="Times New Roman" w:hAnsi="Times New Roman" w:cs="Times New Roman"/>
          <w:sz w:val="20"/>
          <w:szCs w:val="20"/>
        </w:rPr>
        <w:t>sonucu olduğu tahmin edilmiştir.</w:t>
      </w:r>
    </w:p>
    <w:p w:rsidR="006F6A7F" w:rsidRPr="0019171D" w:rsidRDefault="007B3014"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sz w:val="20"/>
          <w:szCs w:val="20"/>
        </w:rPr>
        <w:t>Dara Antik Kent toplumu mezarlarına ait incelenen 52 adet üst ve alt çene kalıntısı</w:t>
      </w:r>
      <w:r w:rsidR="00B510B7" w:rsidRPr="0019171D">
        <w:rPr>
          <w:rFonts w:ascii="Times New Roman" w:hAnsi="Times New Roman" w:cs="Times New Roman"/>
          <w:sz w:val="20"/>
          <w:szCs w:val="20"/>
        </w:rPr>
        <w:t>ndan</w:t>
      </w:r>
      <w:r w:rsidRPr="0019171D">
        <w:rPr>
          <w:rFonts w:ascii="Times New Roman" w:hAnsi="Times New Roman" w:cs="Times New Roman"/>
          <w:sz w:val="20"/>
          <w:szCs w:val="20"/>
        </w:rPr>
        <w:t xml:space="preserve"> </w:t>
      </w:r>
      <w:r w:rsidR="00B510B7" w:rsidRPr="0019171D">
        <w:rPr>
          <w:rFonts w:ascii="Times New Roman" w:hAnsi="Times New Roman" w:cs="Times New Roman"/>
          <w:sz w:val="20"/>
          <w:szCs w:val="20"/>
        </w:rPr>
        <w:t xml:space="preserve">24 adet bireyin cinsiyeti bilinmemektedir. </w:t>
      </w:r>
      <w:r w:rsidRPr="0019171D">
        <w:rPr>
          <w:rFonts w:ascii="Times New Roman" w:hAnsi="Times New Roman" w:cs="Times New Roman"/>
          <w:sz w:val="20"/>
          <w:szCs w:val="20"/>
        </w:rPr>
        <w:t>Bu oranı toplam 16 adetle bebek ve çocuk grubu takip etmektedir.</w:t>
      </w:r>
      <w:r w:rsidR="0000365E" w:rsidRPr="0019171D">
        <w:rPr>
          <w:rFonts w:ascii="Times New Roman" w:hAnsi="Times New Roman" w:cs="Times New Roman"/>
          <w:sz w:val="20"/>
          <w:szCs w:val="20"/>
        </w:rPr>
        <w:t xml:space="preserve"> </w:t>
      </w:r>
      <w:r w:rsidR="0090502E" w:rsidRPr="0019171D">
        <w:rPr>
          <w:rFonts w:ascii="Times New Roman" w:hAnsi="Times New Roman" w:cs="Times New Roman"/>
          <w:sz w:val="20"/>
          <w:szCs w:val="20"/>
        </w:rPr>
        <w:t>Çocuk, kadın, erkek ve cinsiyeti bilinmeyen bireylere ait üst ve alt çenedeki 106 adet daimi diş sayıları incelendiğinde, üst çenede ve alt çenede</w:t>
      </w:r>
      <w:r w:rsidR="0000365E" w:rsidRPr="0019171D">
        <w:rPr>
          <w:rFonts w:ascii="Times New Roman" w:hAnsi="Times New Roman" w:cs="Times New Roman"/>
          <w:sz w:val="20"/>
          <w:szCs w:val="20"/>
        </w:rPr>
        <w:t xml:space="preserve"> en fazla diş cinsiyeti bilinmeyen birey grubunda, köpek dişi (N:5 üst çene) ve birinci büyük azı dişi (N:6 alt çene) olarak bulunmuştur.</w:t>
      </w:r>
      <w:r w:rsidR="00950A1A" w:rsidRPr="0019171D">
        <w:rPr>
          <w:rFonts w:ascii="Times New Roman" w:hAnsi="Times New Roman" w:cs="Times New Roman"/>
          <w:sz w:val="20"/>
          <w:szCs w:val="20"/>
        </w:rPr>
        <w:t xml:space="preserve"> Dişlerin ve çenelerin korunma durumunun zayıf olması dişlerdeki patolojik oluşumların gözlemlenmesi oranını düşürmüştür.</w:t>
      </w:r>
      <w:r w:rsidR="00D27BF0" w:rsidRPr="0019171D">
        <w:rPr>
          <w:rFonts w:ascii="Times New Roman" w:hAnsi="Times New Roman" w:cs="Times New Roman"/>
          <w:sz w:val="20"/>
          <w:szCs w:val="20"/>
        </w:rPr>
        <w:t xml:space="preserve"> Verilere göre incelenen 52 adet üst ve alt çeneden 106 adet daimi dişte 7 adet </w:t>
      </w:r>
      <w:r w:rsidR="00FC62AA" w:rsidRPr="0019171D">
        <w:rPr>
          <w:rFonts w:ascii="Times New Roman" w:hAnsi="Times New Roman" w:cs="Times New Roman"/>
          <w:sz w:val="20"/>
          <w:szCs w:val="20"/>
        </w:rPr>
        <w:t>patolojik lezyon tanımlanmıştır.</w:t>
      </w:r>
      <w:r w:rsidR="006F6A7F" w:rsidRPr="0019171D">
        <w:rPr>
          <w:rFonts w:ascii="Times New Roman" w:hAnsi="Times New Roman" w:cs="Times New Roman"/>
          <w:sz w:val="20"/>
          <w:szCs w:val="20"/>
        </w:rPr>
        <w:t xml:space="preserve"> Bu oran çağdaşı diğer toplumlarla karşılaştırıldığında </w:t>
      </w:r>
      <w:r w:rsidR="00653262" w:rsidRPr="0019171D">
        <w:rPr>
          <w:rFonts w:ascii="Times New Roman" w:hAnsi="Times New Roman" w:cs="Times New Roman"/>
          <w:sz w:val="20"/>
          <w:szCs w:val="20"/>
        </w:rPr>
        <w:t xml:space="preserve">apse oranı yüksek, çürük, </w:t>
      </w:r>
      <w:proofErr w:type="spellStart"/>
      <w:r w:rsidR="00653262" w:rsidRPr="0019171D">
        <w:rPr>
          <w:rFonts w:ascii="Times New Roman" w:hAnsi="Times New Roman" w:cs="Times New Roman"/>
          <w:sz w:val="20"/>
          <w:szCs w:val="20"/>
        </w:rPr>
        <w:t>antemortem</w:t>
      </w:r>
      <w:proofErr w:type="spellEnd"/>
      <w:r w:rsidR="00653262" w:rsidRPr="0019171D">
        <w:rPr>
          <w:rFonts w:ascii="Times New Roman" w:hAnsi="Times New Roman" w:cs="Times New Roman"/>
          <w:sz w:val="20"/>
          <w:szCs w:val="20"/>
        </w:rPr>
        <w:t xml:space="preserve"> diş kaybı ve diş taşı oranlarının düşük</w:t>
      </w:r>
      <w:r w:rsidR="006F6A7F" w:rsidRPr="0019171D">
        <w:rPr>
          <w:rFonts w:ascii="Times New Roman" w:hAnsi="Times New Roman" w:cs="Times New Roman"/>
          <w:sz w:val="20"/>
          <w:szCs w:val="20"/>
        </w:rPr>
        <w:t xml:space="preserve"> olduğu görülmüştür</w:t>
      </w:r>
      <w:r w:rsidR="00B23640" w:rsidRPr="0019171D">
        <w:rPr>
          <w:rFonts w:ascii="Times New Roman" w:hAnsi="Times New Roman" w:cs="Times New Roman"/>
          <w:sz w:val="20"/>
          <w:szCs w:val="20"/>
        </w:rPr>
        <w:t xml:space="preserve"> (Tablo</w:t>
      </w:r>
      <w:r w:rsidR="001D20A2" w:rsidRPr="0019171D">
        <w:rPr>
          <w:rFonts w:ascii="Times New Roman" w:hAnsi="Times New Roman" w:cs="Times New Roman"/>
          <w:sz w:val="20"/>
          <w:szCs w:val="20"/>
        </w:rPr>
        <w:t xml:space="preserve"> 6</w:t>
      </w:r>
      <w:r w:rsidR="00B23640" w:rsidRPr="0019171D">
        <w:rPr>
          <w:rFonts w:ascii="Times New Roman" w:hAnsi="Times New Roman" w:cs="Times New Roman"/>
          <w:sz w:val="20"/>
          <w:szCs w:val="20"/>
        </w:rPr>
        <w:t>)</w:t>
      </w:r>
      <w:r w:rsidR="006F6A7F" w:rsidRPr="0019171D">
        <w:rPr>
          <w:rFonts w:ascii="Times New Roman" w:hAnsi="Times New Roman" w:cs="Times New Roman"/>
          <w:sz w:val="20"/>
          <w:szCs w:val="20"/>
        </w:rPr>
        <w:t>.</w:t>
      </w:r>
    </w:p>
    <w:p w:rsidR="00B23640" w:rsidRPr="0019171D" w:rsidRDefault="00B23640"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Tablo</w:t>
      </w:r>
      <w:r w:rsidR="001D20A2" w:rsidRPr="0019171D">
        <w:rPr>
          <w:rFonts w:ascii="Times New Roman" w:hAnsi="Times New Roman" w:cs="Times New Roman"/>
          <w:sz w:val="20"/>
          <w:szCs w:val="20"/>
        </w:rPr>
        <w:t xml:space="preserve"> 6</w:t>
      </w:r>
      <w:r w:rsidRPr="0019171D">
        <w:rPr>
          <w:rFonts w:ascii="Times New Roman" w:hAnsi="Times New Roman" w:cs="Times New Roman"/>
          <w:sz w:val="20"/>
          <w:szCs w:val="20"/>
        </w:rPr>
        <w:t>: Dara Antik Kent Toplumunda görülen daimi diş patolojik oluşumların Anadolu toplumlarıyla karşılaştırılması</w:t>
      </w:r>
    </w:p>
    <w:tbl>
      <w:tblPr>
        <w:tblW w:w="8406" w:type="dxa"/>
        <w:tblInd w:w="55" w:type="dxa"/>
        <w:tblCellMar>
          <w:left w:w="70" w:type="dxa"/>
          <w:right w:w="70" w:type="dxa"/>
        </w:tblCellMar>
        <w:tblLook w:val="04A0" w:firstRow="1" w:lastRow="0" w:firstColumn="1" w:lastColumn="0" w:noHBand="0" w:noVBand="1"/>
      </w:tblPr>
      <w:tblGrid>
        <w:gridCol w:w="1340"/>
        <w:gridCol w:w="1528"/>
        <w:gridCol w:w="1683"/>
        <w:gridCol w:w="860"/>
        <w:gridCol w:w="754"/>
        <w:gridCol w:w="1174"/>
        <w:gridCol w:w="1067"/>
      </w:tblGrid>
      <w:tr w:rsidR="00653262" w:rsidRPr="0019171D" w:rsidTr="00653262">
        <w:trPr>
          <w:trHeight w:val="300"/>
        </w:trPr>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Yer</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Dönem</w:t>
            </w:r>
          </w:p>
        </w:tc>
        <w:tc>
          <w:tcPr>
            <w:tcW w:w="1683" w:type="dxa"/>
            <w:tcBorders>
              <w:top w:val="single" w:sz="4" w:space="0" w:color="auto"/>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Kaynak</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Çürük</w:t>
            </w:r>
          </w:p>
        </w:tc>
        <w:tc>
          <w:tcPr>
            <w:tcW w:w="754" w:type="dxa"/>
            <w:tcBorders>
              <w:top w:val="single" w:sz="4" w:space="0" w:color="auto"/>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Apse</w:t>
            </w:r>
          </w:p>
        </w:tc>
        <w:tc>
          <w:tcPr>
            <w:tcW w:w="1174" w:type="dxa"/>
            <w:tcBorders>
              <w:top w:val="single" w:sz="4" w:space="0" w:color="auto"/>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A.</w:t>
            </w:r>
            <w:proofErr w:type="gramStart"/>
            <w:r w:rsidRPr="0019171D">
              <w:rPr>
                <w:rFonts w:ascii="Times New Roman" w:eastAsia="Times New Roman" w:hAnsi="Times New Roman" w:cs="Times New Roman"/>
                <w:color w:val="000000"/>
                <w:sz w:val="20"/>
                <w:szCs w:val="20"/>
                <w:lang w:eastAsia="tr-TR"/>
              </w:rPr>
              <w:t>M.D.K</w:t>
            </w:r>
            <w:proofErr w:type="gramEnd"/>
          </w:p>
        </w:tc>
        <w:tc>
          <w:tcPr>
            <w:tcW w:w="1067" w:type="dxa"/>
            <w:tcBorders>
              <w:top w:val="single" w:sz="4" w:space="0" w:color="auto"/>
              <w:left w:val="nil"/>
              <w:bottom w:val="single" w:sz="4" w:space="0" w:color="auto"/>
              <w:right w:val="single" w:sz="4" w:space="0" w:color="auto"/>
            </w:tcBorders>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Diş Taşı</w:t>
            </w:r>
          </w:p>
        </w:tc>
      </w:tr>
      <w:tr w:rsidR="00653262" w:rsidRPr="0019171D" w:rsidTr="00653262">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Dara Antik Kent</w:t>
            </w:r>
          </w:p>
        </w:tc>
        <w:tc>
          <w:tcPr>
            <w:tcW w:w="1528" w:type="dxa"/>
            <w:tcBorders>
              <w:top w:val="nil"/>
              <w:left w:val="nil"/>
              <w:bottom w:val="single" w:sz="4" w:space="0" w:color="auto"/>
              <w:right w:val="single" w:sz="4" w:space="0" w:color="auto"/>
            </w:tcBorders>
            <w:shd w:val="clear" w:color="auto" w:fill="auto"/>
            <w:noWrap/>
            <w:vAlign w:val="bottom"/>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Geç Roma</w:t>
            </w:r>
          </w:p>
        </w:tc>
        <w:tc>
          <w:tcPr>
            <w:tcW w:w="1683" w:type="dxa"/>
            <w:tcBorders>
              <w:top w:val="nil"/>
              <w:left w:val="nil"/>
              <w:bottom w:val="single" w:sz="4" w:space="0" w:color="auto"/>
              <w:right w:val="single" w:sz="4" w:space="0" w:color="auto"/>
            </w:tcBorders>
            <w:shd w:val="clear" w:color="auto" w:fill="auto"/>
            <w:noWrap/>
            <w:vAlign w:val="bottom"/>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ACAR</w:t>
            </w:r>
          </w:p>
        </w:tc>
        <w:tc>
          <w:tcPr>
            <w:tcW w:w="860" w:type="dxa"/>
            <w:tcBorders>
              <w:top w:val="nil"/>
              <w:left w:val="nil"/>
              <w:bottom w:val="single" w:sz="4" w:space="0" w:color="auto"/>
              <w:right w:val="single" w:sz="4" w:space="0" w:color="auto"/>
            </w:tcBorders>
            <w:shd w:val="clear" w:color="auto" w:fill="auto"/>
            <w:noWrap/>
            <w:vAlign w:val="bottom"/>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7,14</w:t>
            </w:r>
          </w:p>
        </w:tc>
        <w:tc>
          <w:tcPr>
            <w:tcW w:w="754" w:type="dxa"/>
            <w:tcBorders>
              <w:top w:val="nil"/>
              <w:left w:val="nil"/>
              <w:bottom w:val="single" w:sz="4" w:space="0" w:color="auto"/>
              <w:right w:val="single" w:sz="4" w:space="0" w:color="auto"/>
            </w:tcBorders>
            <w:shd w:val="clear" w:color="auto" w:fill="auto"/>
            <w:noWrap/>
            <w:vAlign w:val="bottom"/>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9,09</w:t>
            </w:r>
          </w:p>
        </w:tc>
        <w:tc>
          <w:tcPr>
            <w:tcW w:w="1174" w:type="dxa"/>
            <w:tcBorders>
              <w:top w:val="nil"/>
              <w:left w:val="nil"/>
              <w:bottom w:val="single" w:sz="4" w:space="0" w:color="auto"/>
              <w:right w:val="single" w:sz="4" w:space="0" w:color="auto"/>
            </w:tcBorders>
            <w:shd w:val="clear" w:color="auto" w:fill="auto"/>
            <w:noWrap/>
            <w:vAlign w:val="bottom"/>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7,31</w:t>
            </w:r>
          </w:p>
        </w:tc>
        <w:tc>
          <w:tcPr>
            <w:tcW w:w="1067" w:type="dxa"/>
            <w:tcBorders>
              <w:top w:val="nil"/>
              <w:left w:val="nil"/>
              <w:bottom w:val="single" w:sz="4" w:space="0" w:color="auto"/>
              <w:right w:val="single" w:sz="4" w:space="0" w:color="auto"/>
            </w:tcBorders>
          </w:tcPr>
          <w:p w:rsidR="00653262" w:rsidRPr="0019171D" w:rsidRDefault="00653262" w:rsidP="0019171D">
            <w:pPr>
              <w:spacing w:after="0" w:line="240" w:lineRule="auto"/>
              <w:rPr>
                <w:rFonts w:ascii="Times New Roman" w:eastAsia="Times New Roman" w:hAnsi="Times New Roman" w:cs="Times New Roman"/>
                <w:b/>
                <w:color w:val="000000"/>
                <w:sz w:val="20"/>
                <w:szCs w:val="20"/>
                <w:lang w:eastAsia="tr-TR"/>
              </w:rPr>
            </w:pPr>
            <w:r w:rsidRPr="0019171D">
              <w:rPr>
                <w:rFonts w:ascii="Times New Roman" w:eastAsia="Times New Roman" w:hAnsi="Times New Roman" w:cs="Times New Roman"/>
                <w:b/>
                <w:color w:val="000000"/>
                <w:sz w:val="20"/>
                <w:szCs w:val="20"/>
                <w:lang w:eastAsia="tr-TR"/>
              </w:rPr>
              <w:t>14,81</w:t>
            </w:r>
          </w:p>
        </w:tc>
      </w:tr>
      <w:tr w:rsidR="00653262" w:rsidRPr="0019171D" w:rsidTr="00653262">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proofErr w:type="spellStart"/>
            <w:r w:rsidRPr="0019171D">
              <w:rPr>
                <w:rFonts w:ascii="Times New Roman" w:eastAsia="Times New Roman" w:hAnsi="Times New Roman" w:cs="Times New Roman"/>
                <w:color w:val="000000"/>
                <w:sz w:val="20"/>
                <w:szCs w:val="20"/>
                <w:lang w:eastAsia="tr-TR"/>
              </w:rPr>
              <w:t>Arslantepe</w:t>
            </w:r>
            <w:proofErr w:type="spellEnd"/>
          </w:p>
        </w:tc>
        <w:tc>
          <w:tcPr>
            <w:tcW w:w="1528"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Geç Roma</w:t>
            </w:r>
          </w:p>
        </w:tc>
        <w:tc>
          <w:tcPr>
            <w:tcW w:w="1683"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xml:space="preserve">Uzel ve </w:t>
            </w:r>
            <w:proofErr w:type="spellStart"/>
            <w:r w:rsidRPr="0019171D">
              <w:rPr>
                <w:rFonts w:ascii="Times New Roman" w:eastAsia="Times New Roman" w:hAnsi="Times New Roman" w:cs="Times New Roman"/>
                <w:color w:val="000000"/>
                <w:sz w:val="20"/>
                <w:szCs w:val="20"/>
                <w:lang w:eastAsia="tr-TR"/>
              </w:rPr>
              <w:t>diğ</w:t>
            </w:r>
            <w:proofErr w:type="spellEnd"/>
            <w:r w:rsidRPr="0019171D">
              <w:rPr>
                <w:rFonts w:ascii="Times New Roman" w:eastAsia="Times New Roman" w:hAnsi="Times New Roman" w:cs="Times New Roman"/>
                <w:color w:val="000000"/>
                <w:sz w:val="20"/>
                <w:szCs w:val="20"/>
                <w:lang w:eastAsia="tr-TR"/>
              </w:rPr>
              <w:t>. 1988</w:t>
            </w:r>
          </w:p>
        </w:tc>
        <w:tc>
          <w:tcPr>
            <w:tcW w:w="860"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9,52</w:t>
            </w:r>
          </w:p>
        </w:tc>
        <w:tc>
          <w:tcPr>
            <w:tcW w:w="75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117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14,2</w:t>
            </w:r>
          </w:p>
        </w:tc>
        <w:tc>
          <w:tcPr>
            <w:tcW w:w="1067" w:type="dxa"/>
            <w:tcBorders>
              <w:top w:val="nil"/>
              <w:left w:val="nil"/>
              <w:bottom w:val="single" w:sz="4" w:space="0" w:color="auto"/>
              <w:right w:val="single" w:sz="4" w:space="0" w:color="auto"/>
            </w:tcBorders>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80</w:t>
            </w:r>
          </w:p>
        </w:tc>
      </w:tr>
      <w:tr w:rsidR="00653262" w:rsidRPr="0019171D" w:rsidTr="00653262">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Sardis</w:t>
            </w:r>
          </w:p>
        </w:tc>
        <w:tc>
          <w:tcPr>
            <w:tcW w:w="1528"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Geç Roma-Erken Bizans</w:t>
            </w:r>
          </w:p>
        </w:tc>
        <w:tc>
          <w:tcPr>
            <w:tcW w:w="1683"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Eroğlu, 1998</w:t>
            </w:r>
          </w:p>
        </w:tc>
        <w:tc>
          <w:tcPr>
            <w:tcW w:w="860"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8,7</w:t>
            </w:r>
          </w:p>
        </w:tc>
        <w:tc>
          <w:tcPr>
            <w:tcW w:w="75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7,26</w:t>
            </w:r>
          </w:p>
        </w:tc>
        <w:tc>
          <w:tcPr>
            <w:tcW w:w="117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16,04</w:t>
            </w:r>
          </w:p>
        </w:tc>
        <w:tc>
          <w:tcPr>
            <w:tcW w:w="1067" w:type="dxa"/>
            <w:tcBorders>
              <w:top w:val="nil"/>
              <w:left w:val="nil"/>
              <w:bottom w:val="single" w:sz="4" w:space="0" w:color="auto"/>
              <w:right w:val="single" w:sz="4" w:space="0" w:color="auto"/>
            </w:tcBorders>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50,52</w:t>
            </w:r>
          </w:p>
        </w:tc>
      </w:tr>
      <w:tr w:rsidR="00653262" w:rsidRPr="0019171D" w:rsidTr="00653262">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Iasos</w:t>
            </w:r>
          </w:p>
        </w:tc>
        <w:tc>
          <w:tcPr>
            <w:tcW w:w="1528"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Bizans</w:t>
            </w:r>
          </w:p>
        </w:tc>
        <w:tc>
          <w:tcPr>
            <w:tcW w:w="1683" w:type="dxa"/>
            <w:tcBorders>
              <w:top w:val="nil"/>
              <w:left w:val="nil"/>
              <w:bottom w:val="single" w:sz="4" w:space="0" w:color="auto"/>
              <w:right w:val="single" w:sz="4" w:space="0" w:color="auto"/>
            </w:tcBorders>
            <w:shd w:val="clear" w:color="auto" w:fill="auto"/>
            <w:noWrap/>
            <w:vAlign w:val="bottom"/>
            <w:hideMark/>
          </w:tcPr>
          <w:p w:rsidR="00653262" w:rsidRPr="0019171D" w:rsidRDefault="00B04353"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Yılmaz Usta, 2013</w:t>
            </w:r>
          </w:p>
        </w:tc>
        <w:tc>
          <w:tcPr>
            <w:tcW w:w="860"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5,38</w:t>
            </w:r>
          </w:p>
        </w:tc>
        <w:tc>
          <w:tcPr>
            <w:tcW w:w="75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2,1</w:t>
            </w:r>
          </w:p>
        </w:tc>
        <w:tc>
          <w:tcPr>
            <w:tcW w:w="117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13,87</w:t>
            </w:r>
          </w:p>
        </w:tc>
        <w:tc>
          <w:tcPr>
            <w:tcW w:w="1067" w:type="dxa"/>
            <w:tcBorders>
              <w:top w:val="nil"/>
              <w:left w:val="nil"/>
              <w:bottom w:val="single" w:sz="4" w:space="0" w:color="auto"/>
              <w:right w:val="single" w:sz="4" w:space="0" w:color="auto"/>
            </w:tcBorders>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50,8</w:t>
            </w:r>
          </w:p>
        </w:tc>
      </w:tr>
      <w:tr w:rsidR="00653262" w:rsidRPr="0019171D" w:rsidTr="00653262">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Alanya Kalesi</w:t>
            </w:r>
          </w:p>
        </w:tc>
        <w:tc>
          <w:tcPr>
            <w:tcW w:w="1528"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Bizans</w:t>
            </w:r>
          </w:p>
        </w:tc>
        <w:tc>
          <w:tcPr>
            <w:tcW w:w="1683"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Üstündağ ve Demirel, 2009</w:t>
            </w:r>
          </w:p>
        </w:tc>
        <w:tc>
          <w:tcPr>
            <w:tcW w:w="860"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 </w:t>
            </w:r>
          </w:p>
        </w:tc>
        <w:tc>
          <w:tcPr>
            <w:tcW w:w="75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2,3</w:t>
            </w:r>
          </w:p>
        </w:tc>
        <w:tc>
          <w:tcPr>
            <w:tcW w:w="1174" w:type="dxa"/>
            <w:tcBorders>
              <w:top w:val="nil"/>
              <w:left w:val="nil"/>
              <w:bottom w:val="single" w:sz="4" w:space="0" w:color="auto"/>
              <w:right w:val="single" w:sz="4" w:space="0" w:color="auto"/>
            </w:tcBorders>
            <w:shd w:val="clear" w:color="auto" w:fill="auto"/>
            <w:noWrap/>
            <w:vAlign w:val="bottom"/>
            <w:hideMark/>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r w:rsidRPr="0019171D">
              <w:rPr>
                <w:rFonts w:ascii="Times New Roman" w:eastAsia="Times New Roman" w:hAnsi="Times New Roman" w:cs="Times New Roman"/>
                <w:color w:val="000000"/>
                <w:sz w:val="20"/>
                <w:szCs w:val="20"/>
                <w:lang w:eastAsia="tr-TR"/>
              </w:rPr>
              <w:t>2,8</w:t>
            </w:r>
          </w:p>
        </w:tc>
        <w:tc>
          <w:tcPr>
            <w:tcW w:w="1067" w:type="dxa"/>
            <w:tcBorders>
              <w:top w:val="nil"/>
              <w:left w:val="nil"/>
              <w:bottom w:val="single" w:sz="4" w:space="0" w:color="auto"/>
              <w:right w:val="single" w:sz="4" w:space="0" w:color="auto"/>
            </w:tcBorders>
          </w:tcPr>
          <w:p w:rsidR="00653262" w:rsidRPr="0019171D" w:rsidRDefault="00653262" w:rsidP="0019171D">
            <w:pPr>
              <w:spacing w:after="0" w:line="240" w:lineRule="auto"/>
              <w:rPr>
                <w:rFonts w:ascii="Times New Roman" w:eastAsia="Times New Roman" w:hAnsi="Times New Roman" w:cs="Times New Roman"/>
                <w:color w:val="000000"/>
                <w:sz w:val="20"/>
                <w:szCs w:val="20"/>
                <w:lang w:eastAsia="tr-TR"/>
              </w:rPr>
            </w:pPr>
          </w:p>
        </w:tc>
      </w:tr>
    </w:tbl>
    <w:p w:rsidR="007F5E3B" w:rsidRPr="0019171D" w:rsidRDefault="007B3014"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 xml:space="preserve"> </w:t>
      </w:r>
    </w:p>
    <w:p w:rsidR="00192EEF" w:rsidRPr="0019171D" w:rsidRDefault="007F5E3B"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b/>
        <w:t xml:space="preserve">Toplumda görülen </w:t>
      </w:r>
      <w:r w:rsidR="00CF3BFE" w:rsidRPr="0019171D">
        <w:rPr>
          <w:rFonts w:ascii="Times New Roman" w:hAnsi="Times New Roman" w:cs="Times New Roman"/>
          <w:sz w:val="20"/>
          <w:szCs w:val="20"/>
        </w:rPr>
        <w:t xml:space="preserve">kemikteki </w:t>
      </w:r>
      <w:r w:rsidRPr="0019171D">
        <w:rPr>
          <w:rFonts w:ascii="Times New Roman" w:hAnsi="Times New Roman" w:cs="Times New Roman"/>
          <w:sz w:val="20"/>
          <w:szCs w:val="20"/>
        </w:rPr>
        <w:t xml:space="preserve">yanlış kaynama ve kırık oluşumlarının varlığı, toplumun ağır koşullar altında yaşamış olduklarını ve kırıkların iyileşmesine fırsat kalmadan hayatlarına devam etme zorunluluğu taşımaları sebebiyle oluştukları tahmin edilmiştir. </w:t>
      </w:r>
      <w:r w:rsidR="00CF3BFE" w:rsidRPr="0019171D">
        <w:rPr>
          <w:rFonts w:ascii="Times New Roman" w:hAnsi="Times New Roman" w:cs="Times New Roman"/>
          <w:sz w:val="20"/>
          <w:szCs w:val="20"/>
        </w:rPr>
        <w:t>A</w:t>
      </w:r>
      <w:r w:rsidRPr="0019171D">
        <w:rPr>
          <w:rFonts w:ascii="Times New Roman" w:hAnsi="Times New Roman" w:cs="Times New Roman"/>
          <w:sz w:val="20"/>
          <w:szCs w:val="20"/>
        </w:rPr>
        <w:t>ynı mezarda farklı kemiklerde (</w:t>
      </w:r>
      <w:proofErr w:type="spellStart"/>
      <w:r w:rsidRPr="0019171D">
        <w:rPr>
          <w:rFonts w:ascii="Times New Roman" w:hAnsi="Times New Roman" w:cs="Times New Roman"/>
          <w:sz w:val="20"/>
          <w:szCs w:val="20"/>
        </w:rPr>
        <w:t>ulna</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radius</w:t>
      </w:r>
      <w:proofErr w:type="spellEnd"/>
      <w:r w:rsidRPr="0019171D">
        <w:rPr>
          <w:rFonts w:ascii="Times New Roman" w:hAnsi="Times New Roman" w:cs="Times New Roman"/>
          <w:sz w:val="20"/>
          <w:szCs w:val="20"/>
        </w:rPr>
        <w:t xml:space="preserve"> ve </w:t>
      </w:r>
      <w:proofErr w:type="spellStart"/>
      <w:r w:rsidRPr="0019171D">
        <w:rPr>
          <w:rFonts w:ascii="Times New Roman" w:hAnsi="Times New Roman" w:cs="Times New Roman"/>
          <w:sz w:val="20"/>
          <w:szCs w:val="20"/>
        </w:rPr>
        <w:t>kalkaneus</w:t>
      </w:r>
      <w:proofErr w:type="spellEnd"/>
      <w:r w:rsidRPr="0019171D">
        <w:rPr>
          <w:rFonts w:ascii="Times New Roman" w:hAnsi="Times New Roman" w:cs="Times New Roman"/>
          <w:sz w:val="20"/>
          <w:szCs w:val="20"/>
        </w:rPr>
        <w:t xml:space="preserve">) keskin bir aletle yapılmış kesi izi kavga esnasında olabileceğini düşündürmüştür. </w:t>
      </w:r>
      <w:r w:rsidR="009A6F81" w:rsidRPr="0019171D">
        <w:rPr>
          <w:rFonts w:ascii="Times New Roman" w:hAnsi="Times New Roman" w:cs="Times New Roman"/>
          <w:sz w:val="20"/>
          <w:szCs w:val="20"/>
        </w:rPr>
        <w:t xml:space="preserve">Dara Antik Kent toplumunda 1 adet </w:t>
      </w:r>
      <w:proofErr w:type="spellStart"/>
      <w:r w:rsidR="009A6F81" w:rsidRPr="0019171D">
        <w:rPr>
          <w:rFonts w:ascii="Times New Roman" w:hAnsi="Times New Roman" w:cs="Times New Roman"/>
          <w:sz w:val="20"/>
          <w:szCs w:val="20"/>
        </w:rPr>
        <w:t>trepanasyon</w:t>
      </w:r>
      <w:proofErr w:type="spellEnd"/>
      <w:r w:rsidR="009A6F81" w:rsidRPr="0019171D">
        <w:rPr>
          <w:rFonts w:ascii="Times New Roman" w:hAnsi="Times New Roman" w:cs="Times New Roman"/>
          <w:sz w:val="20"/>
          <w:szCs w:val="20"/>
        </w:rPr>
        <w:t xml:space="preserve"> tespit edilmiştir. </w:t>
      </w:r>
      <w:proofErr w:type="spellStart"/>
      <w:r w:rsidR="009A6F81" w:rsidRPr="0019171D">
        <w:rPr>
          <w:rFonts w:ascii="Times New Roman" w:hAnsi="Times New Roman" w:cs="Times New Roman"/>
          <w:sz w:val="20"/>
          <w:szCs w:val="20"/>
        </w:rPr>
        <w:t>Trepanasyonu</w:t>
      </w:r>
      <w:proofErr w:type="spellEnd"/>
      <w:r w:rsidR="009A6F81" w:rsidRPr="0019171D">
        <w:rPr>
          <w:rFonts w:ascii="Times New Roman" w:hAnsi="Times New Roman" w:cs="Times New Roman"/>
          <w:sz w:val="20"/>
          <w:szCs w:val="20"/>
        </w:rPr>
        <w:t xml:space="preserve"> uygulama sebepleri toplumdan topluma değişiklik gösterse de çoğunlukla tedavi amaçlı yapıldığı düşünülmektedir (Özbek, 1983).</w:t>
      </w:r>
    </w:p>
    <w:p w:rsidR="00884964" w:rsidRPr="0019171D" w:rsidRDefault="00884964" w:rsidP="0019171D">
      <w:p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b/>
        <w:t>Dara Antik Kent kazı çalışması her yıl devam etmektedir. Yapılan çalışmalarla toplumun yapısının daha iyi anlaşılması hedeflenmektedir.</w:t>
      </w:r>
    </w:p>
    <w:p w:rsidR="00E544F2" w:rsidRPr="0019171D" w:rsidRDefault="00E544F2" w:rsidP="0019171D">
      <w:pPr>
        <w:spacing w:line="240" w:lineRule="auto"/>
        <w:jc w:val="both"/>
        <w:rPr>
          <w:rFonts w:ascii="Times New Roman" w:hAnsi="Times New Roman" w:cs="Times New Roman"/>
          <w:b/>
          <w:sz w:val="20"/>
          <w:szCs w:val="20"/>
        </w:rPr>
      </w:pPr>
    </w:p>
    <w:p w:rsidR="008F508E" w:rsidRPr="004742F7" w:rsidRDefault="004742F7" w:rsidP="0019171D">
      <w:pPr>
        <w:spacing w:line="240" w:lineRule="auto"/>
        <w:jc w:val="both"/>
        <w:rPr>
          <w:rFonts w:ascii="Times New Roman" w:hAnsi="Times New Roman" w:cs="Times New Roman"/>
          <w:i/>
          <w:sz w:val="20"/>
          <w:szCs w:val="20"/>
        </w:rPr>
      </w:pPr>
      <w:r w:rsidRPr="004742F7">
        <w:rPr>
          <w:rFonts w:ascii="Times New Roman" w:hAnsi="Times New Roman" w:cs="Times New Roman"/>
          <w:i/>
          <w:sz w:val="20"/>
          <w:szCs w:val="20"/>
        </w:rPr>
        <w:t>KAYNAKÇA</w:t>
      </w:r>
    </w:p>
    <w:p w:rsidR="00616F69" w:rsidRPr="0019171D" w:rsidRDefault="001A07E4"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ŞARBAK</w:t>
      </w:r>
      <w:r w:rsidR="00616F69" w:rsidRPr="0019171D">
        <w:rPr>
          <w:rFonts w:ascii="Times New Roman" w:hAnsi="Times New Roman" w:cs="Times New Roman"/>
          <w:sz w:val="20"/>
          <w:szCs w:val="20"/>
        </w:rPr>
        <w:t>,</w:t>
      </w:r>
      <w:r w:rsidR="00B23640" w:rsidRPr="0019171D">
        <w:rPr>
          <w:rFonts w:ascii="Times New Roman" w:hAnsi="Times New Roman" w:cs="Times New Roman"/>
          <w:sz w:val="20"/>
          <w:szCs w:val="20"/>
        </w:rPr>
        <w:t xml:space="preserve"> </w:t>
      </w:r>
      <w:r w:rsidR="00616F69" w:rsidRPr="0019171D">
        <w:rPr>
          <w:rFonts w:ascii="Times New Roman" w:hAnsi="Times New Roman" w:cs="Times New Roman"/>
          <w:sz w:val="20"/>
          <w:szCs w:val="20"/>
        </w:rPr>
        <w:t xml:space="preserve">A. (2015), Dara (Mardin) Geç Roma Dönemi İskelet Toplumu Dişlerinde Bir </w:t>
      </w:r>
      <w:proofErr w:type="spellStart"/>
      <w:r w:rsidR="00616F69" w:rsidRPr="0019171D">
        <w:rPr>
          <w:rFonts w:ascii="Times New Roman" w:hAnsi="Times New Roman" w:cs="Times New Roman"/>
          <w:sz w:val="20"/>
          <w:szCs w:val="20"/>
        </w:rPr>
        <w:t>Odontometrik</w:t>
      </w:r>
      <w:proofErr w:type="spellEnd"/>
      <w:r w:rsidR="00616F69" w:rsidRPr="0019171D">
        <w:rPr>
          <w:rFonts w:ascii="Times New Roman" w:hAnsi="Times New Roman" w:cs="Times New Roman"/>
          <w:sz w:val="20"/>
          <w:szCs w:val="20"/>
        </w:rPr>
        <w:t xml:space="preserve"> Analiz,</w:t>
      </w:r>
      <w:r w:rsidR="00B23640" w:rsidRPr="0019171D">
        <w:rPr>
          <w:rFonts w:ascii="Times New Roman" w:hAnsi="Times New Roman" w:cs="Times New Roman"/>
          <w:sz w:val="20"/>
          <w:szCs w:val="20"/>
        </w:rPr>
        <w:t xml:space="preserve"> </w:t>
      </w:r>
      <w:r w:rsidR="00616F69" w:rsidRPr="0019171D">
        <w:rPr>
          <w:rFonts w:ascii="Times New Roman" w:hAnsi="Times New Roman" w:cs="Times New Roman"/>
          <w:i/>
          <w:sz w:val="20"/>
          <w:szCs w:val="20"/>
        </w:rPr>
        <w:t>Antropoloji Dergisi</w:t>
      </w:r>
      <w:r w:rsidR="00616F69" w:rsidRPr="0019171D">
        <w:rPr>
          <w:rFonts w:ascii="Times New Roman" w:hAnsi="Times New Roman" w:cs="Times New Roman"/>
          <w:sz w:val="20"/>
          <w:szCs w:val="20"/>
        </w:rPr>
        <w:t>,</w:t>
      </w:r>
      <w:r w:rsidR="00B23640" w:rsidRPr="0019171D">
        <w:rPr>
          <w:rFonts w:ascii="Times New Roman" w:hAnsi="Times New Roman" w:cs="Times New Roman"/>
          <w:sz w:val="20"/>
          <w:szCs w:val="20"/>
        </w:rPr>
        <w:t xml:space="preserve"> </w:t>
      </w:r>
      <w:r w:rsidR="00616F69" w:rsidRPr="0019171D">
        <w:rPr>
          <w:rFonts w:ascii="Times New Roman" w:hAnsi="Times New Roman" w:cs="Times New Roman"/>
          <w:sz w:val="20"/>
          <w:szCs w:val="20"/>
        </w:rPr>
        <w:t xml:space="preserve">Ankara, </w:t>
      </w:r>
      <w:proofErr w:type="gramStart"/>
      <w:r w:rsidR="00616F69" w:rsidRPr="0019171D">
        <w:rPr>
          <w:rFonts w:ascii="Times New Roman" w:hAnsi="Times New Roman" w:cs="Times New Roman"/>
          <w:sz w:val="20"/>
          <w:szCs w:val="20"/>
        </w:rPr>
        <w:t>ISSN : 0</w:t>
      </w:r>
      <w:proofErr w:type="gramEnd"/>
      <w:r w:rsidR="00616F69" w:rsidRPr="0019171D">
        <w:rPr>
          <w:rFonts w:ascii="Times New Roman" w:hAnsi="Times New Roman" w:cs="Times New Roman"/>
          <w:sz w:val="20"/>
          <w:szCs w:val="20"/>
        </w:rPr>
        <w:t>-378-2891,s.29-59</w:t>
      </w:r>
      <w:r w:rsidR="0048398B" w:rsidRPr="0019171D">
        <w:rPr>
          <w:rFonts w:ascii="Times New Roman" w:hAnsi="Times New Roman" w:cs="Times New Roman"/>
          <w:sz w:val="20"/>
          <w:szCs w:val="20"/>
        </w:rPr>
        <w:t>.</w:t>
      </w:r>
    </w:p>
    <w:p w:rsidR="0048398B" w:rsidRPr="0019171D" w:rsidRDefault="001A07E4"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ŞARBAK, A</w:t>
      </w:r>
      <w:proofErr w:type="gramStart"/>
      <w:r w:rsidRPr="0019171D">
        <w:rPr>
          <w:rFonts w:ascii="Times New Roman" w:hAnsi="Times New Roman" w:cs="Times New Roman"/>
          <w:sz w:val="20"/>
          <w:szCs w:val="20"/>
        </w:rPr>
        <w:t>.,</w:t>
      </w:r>
      <w:proofErr w:type="gramEnd"/>
      <w:r w:rsidRPr="0019171D">
        <w:rPr>
          <w:rFonts w:ascii="Times New Roman" w:hAnsi="Times New Roman" w:cs="Times New Roman"/>
          <w:sz w:val="20"/>
          <w:szCs w:val="20"/>
        </w:rPr>
        <w:t xml:space="preserve"> ALPAGUT, B., ÇIRAK,</w:t>
      </w:r>
      <w:r w:rsidR="0048398B" w:rsidRPr="0019171D">
        <w:rPr>
          <w:rFonts w:ascii="Times New Roman" w:hAnsi="Times New Roman" w:cs="Times New Roman"/>
          <w:sz w:val="20"/>
          <w:szCs w:val="20"/>
        </w:rPr>
        <w:t xml:space="preserve"> M. T. (2015), Dara Antik Kenti </w:t>
      </w:r>
      <w:r w:rsidR="00FD4A89" w:rsidRPr="0019171D">
        <w:rPr>
          <w:rFonts w:ascii="Times New Roman" w:hAnsi="Times New Roman" w:cs="Times New Roman"/>
          <w:sz w:val="20"/>
          <w:szCs w:val="20"/>
        </w:rPr>
        <w:t>Toplumunda Diş Varyasyonları, 31</w:t>
      </w:r>
      <w:r w:rsidR="0048398B" w:rsidRPr="0019171D">
        <w:rPr>
          <w:rFonts w:ascii="Times New Roman" w:hAnsi="Times New Roman" w:cs="Times New Roman"/>
          <w:sz w:val="20"/>
          <w:szCs w:val="20"/>
        </w:rPr>
        <w:t>. Uluslararası Arkeometri Sempozyumu, Erzurum.</w:t>
      </w:r>
    </w:p>
    <w:p w:rsidR="0048398B" w:rsidRPr="0019171D" w:rsidRDefault="001A07E4"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ALPAGUT, B</w:t>
      </w:r>
      <w:proofErr w:type="gramStart"/>
      <w:r w:rsidRPr="0019171D">
        <w:rPr>
          <w:rFonts w:ascii="Times New Roman" w:hAnsi="Times New Roman" w:cs="Times New Roman"/>
          <w:sz w:val="20"/>
          <w:szCs w:val="20"/>
        </w:rPr>
        <w:t>.,</w:t>
      </w:r>
      <w:proofErr w:type="gramEnd"/>
      <w:r w:rsidRPr="0019171D">
        <w:rPr>
          <w:rFonts w:ascii="Times New Roman" w:hAnsi="Times New Roman" w:cs="Times New Roman"/>
          <w:sz w:val="20"/>
          <w:szCs w:val="20"/>
        </w:rPr>
        <w:t xml:space="preserve"> ERDOĞAN</w:t>
      </w:r>
      <w:r w:rsidR="0048398B" w:rsidRPr="0019171D">
        <w:rPr>
          <w:rFonts w:ascii="Times New Roman" w:hAnsi="Times New Roman" w:cs="Times New Roman"/>
          <w:sz w:val="20"/>
          <w:szCs w:val="20"/>
        </w:rPr>
        <w:t>,</w:t>
      </w:r>
      <w:r w:rsidR="00FD4A89" w:rsidRPr="0019171D">
        <w:rPr>
          <w:rFonts w:ascii="Times New Roman" w:hAnsi="Times New Roman" w:cs="Times New Roman"/>
          <w:sz w:val="20"/>
          <w:szCs w:val="20"/>
        </w:rPr>
        <w:t xml:space="preserve"> N. (2015), Mardin- Dara Geç Roma Dönemi İskelet Toplumunun Demografik Analizi, 31. Uluslararası Arkeometri Sempozyumu, Erzurum.</w:t>
      </w:r>
    </w:p>
    <w:p w:rsidR="0056766F" w:rsidRPr="0019171D" w:rsidRDefault="0056766F" w:rsidP="0019171D">
      <w:pPr>
        <w:numPr>
          <w:ilvl w:val="0"/>
          <w:numId w:val="1"/>
        </w:numPr>
        <w:tabs>
          <w:tab w:val="left" w:pos="1416"/>
          <w:tab w:val="left" w:pos="2124"/>
          <w:tab w:val="left" w:pos="2832"/>
          <w:tab w:val="left" w:pos="3540"/>
          <w:tab w:val="left" w:pos="4248"/>
          <w:tab w:val="left" w:pos="4956"/>
          <w:tab w:val="left" w:pos="5664"/>
          <w:tab w:val="left" w:pos="6372"/>
          <w:tab w:val="left" w:pos="7080"/>
          <w:tab w:val="left" w:pos="7788"/>
          <w:tab w:val="left" w:pos="8496"/>
        </w:tabs>
        <w:spacing w:line="240" w:lineRule="auto"/>
        <w:rPr>
          <w:rFonts w:ascii="Times New Roman" w:hAnsi="Times New Roman" w:cs="Times New Roman"/>
          <w:sz w:val="20"/>
          <w:szCs w:val="20"/>
        </w:rPr>
      </w:pPr>
      <w:r w:rsidRPr="0019171D">
        <w:rPr>
          <w:rFonts w:ascii="Times New Roman" w:hAnsi="Times New Roman" w:cs="Times New Roman"/>
          <w:sz w:val="20"/>
          <w:szCs w:val="20"/>
        </w:rPr>
        <w:t>P</w:t>
      </w:r>
      <w:r w:rsidR="001A07E4" w:rsidRPr="0019171D">
        <w:rPr>
          <w:rFonts w:ascii="Times New Roman" w:hAnsi="Times New Roman" w:cs="Times New Roman"/>
          <w:sz w:val="20"/>
          <w:szCs w:val="20"/>
        </w:rPr>
        <w:t>RIMOSCH</w:t>
      </w:r>
      <w:r w:rsidRPr="0019171D">
        <w:rPr>
          <w:rFonts w:ascii="Times New Roman" w:hAnsi="Times New Roman" w:cs="Times New Roman"/>
          <w:sz w:val="20"/>
          <w:szCs w:val="20"/>
        </w:rPr>
        <w:t xml:space="preserve">, R.E. </w:t>
      </w:r>
      <w:r w:rsidR="00B23640" w:rsidRPr="0019171D">
        <w:rPr>
          <w:rFonts w:ascii="Times New Roman" w:hAnsi="Times New Roman" w:cs="Times New Roman"/>
          <w:sz w:val="20"/>
          <w:szCs w:val="20"/>
        </w:rPr>
        <w:t xml:space="preserve">(1981),  </w:t>
      </w:r>
      <w:proofErr w:type="spellStart"/>
      <w:r w:rsidRPr="0019171D">
        <w:rPr>
          <w:rFonts w:ascii="Times New Roman" w:hAnsi="Times New Roman" w:cs="Times New Roman"/>
          <w:sz w:val="20"/>
          <w:szCs w:val="20"/>
        </w:rPr>
        <w:t>Anterior</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supernumerary</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teeth-Assessment</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and</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surgical</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intervention</w:t>
      </w:r>
      <w:proofErr w:type="spellEnd"/>
      <w:r w:rsidRPr="0019171D">
        <w:rPr>
          <w:rFonts w:ascii="Times New Roman" w:hAnsi="Times New Roman" w:cs="Times New Roman"/>
          <w:sz w:val="20"/>
          <w:szCs w:val="20"/>
        </w:rPr>
        <w:t xml:space="preserve"> in </w:t>
      </w:r>
      <w:proofErr w:type="spellStart"/>
      <w:r w:rsidRPr="0019171D">
        <w:rPr>
          <w:rFonts w:ascii="Times New Roman" w:hAnsi="Times New Roman" w:cs="Times New Roman"/>
          <w:sz w:val="20"/>
          <w:szCs w:val="20"/>
        </w:rPr>
        <w:t>children</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i/>
          <w:sz w:val="20"/>
          <w:szCs w:val="20"/>
        </w:rPr>
        <w:t>The</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American</w:t>
      </w:r>
      <w:proofErr w:type="spellEnd"/>
      <w:r w:rsidRPr="0019171D">
        <w:rPr>
          <w:rFonts w:ascii="Times New Roman" w:hAnsi="Times New Roman" w:cs="Times New Roman"/>
          <w:i/>
          <w:sz w:val="20"/>
          <w:szCs w:val="20"/>
        </w:rPr>
        <w:t xml:space="preserve"> Academy of </w:t>
      </w:r>
      <w:proofErr w:type="spellStart"/>
      <w:r w:rsidRPr="0019171D">
        <w:rPr>
          <w:rFonts w:ascii="Times New Roman" w:hAnsi="Times New Roman" w:cs="Times New Roman"/>
          <w:i/>
          <w:sz w:val="20"/>
          <w:szCs w:val="20"/>
        </w:rPr>
        <w:t>Pedodontics</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Vol</w:t>
      </w:r>
      <w:proofErr w:type="spellEnd"/>
      <w:r w:rsidRPr="0019171D">
        <w:rPr>
          <w:rFonts w:ascii="Times New Roman" w:hAnsi="Times New Roman" w:cs="Times New Roman"/>
          <w:sz w:val="20"/>
          <w:szCs w:val="20"/>
        </w:rPr>
        <w:t xml:space="preserve"> 3. No. 2.</w:t>
      </w:r>
    </w:p>
    <w:p w:rsidR="0056766F" w:rsidRPr="0019171D" w:rsidRDefault="0056766F" w:rsidP="0019171D">
      <w:pPr>
        <w:numPr>
          <w:ilvl w:val="0"/>
          <w:numId w:val="1"/>
        </w:numPr>
        <w:tabs>
          <w:tab w:val="left" w:pos="1416"/>
          <w:tab w:val="left" w:pos="2124"/>
          <w:tab w:val="left" w:pos="2832"/>
          <w:tab w:val="left" w:pos="3540"/>
          <w:tab w:val="left" w:pos="4248"/>
          <w:tab w:val="left" w:pos="4956"/>
          <w:tab w:val="left" w:pos="5664"/>
          <w:tab w:val="left" w:pos="6372"/>
          <w:tab w:val="left" w:pos="7080"/>
          <w:tab w:val="left" w:pos="7788"/>
          <w:tab w:val="left" w:pos="8496"/>
        </w:tabs>
        <w:spacing w:line="240" w:lineRule="auto"/>
        <w:rPr>
          <w:rFonts w:ascii="Times New Roman" w:hAnsi="Times New Roman" w:cs="Times New Roman"/>
          <w:sz w:val="20"/>
          <w:szCs w:val="20"/>
        </w:rPr>
      </w:pPr>
      <w:r w:rsidRPr="0019171D">
        <w:rPr>
          <w:rFonts w:ascii="Times New Roman" w:hAnsi="Times New Roman" w:cs="Times New Roman"/>
          <w:sz w:val="20"/>
          <w:szCs w:val="20"/>
        </w:rPr>
        <w:lastRenderedPageBreak/>
        <w:t>B</w:t>
      </w:r>
      <w:r w:rsidR="001A07E4" w:rsidRPr="0019171D">
        <w:rPr>
          <w:rFonts w:ascii="Times New Roman" w:hAnsi="Times New Roman" w:cs="Times New Roman"/>
          <w:sz w:val="20"/>
          <w:szCs w:val="20"/>
        </w:rPr>
        <w:t>YAHATTİ</w:t>
      </w:r>
      <w:r w:rsidRPr="0019171D">
        <w:rPr>
          <w:rFonts w:ascii="Times New Roman" w:hAnsi="Times New Roman" w:cs="Times New Roman"/>
          <w:sz w:val="20"/>
          <w:szCs w:val="20"/>
        </w:rPr>
        <w:t xml:space="preserve">, S.M. </w:t>
      </w:r>
      <w:r w:rsidR="00B23640" w:rsidRPr="0019171D">
        <w:rPr>
          <w:rFonts w:ascii="Times New Roman" w:hAnsi="Times New Roman" w:cs="Times New Roman"/>
          <w:sz w:val="20"/>
          <w:szCs w:val="20"/>
        </w:rPr>
        <w:t xml:space="preserve">(2011), </w:t>
      </w:r>
      <w:proofErr w:type="spellStart"/>
      <w:r w:rsidRPr="0019171D">
        <w:rPr>
          <w:rFonts w:ascii="Times New Roman" w:hAnsi="Times New Roman" w:cs="Times New Roman"/>
          <w:sz w:val="20"/>
          <w:szCs w:val="20"/>
        </w:rPr>
        <w:t>Hyperdontia</w:t>
      </w:r>
      <w:proofErr w:type="spellEnd"/>
      <w:r w:rsidRPr="0019171D">
        <w:rPr>
          <w:rFonts w:ascii="Times New Roman" w:hAnsi="Times New Roman" w:cs="Times New Roman"/>
          <w:sz w:val="20"/>
          <w:szCs w:val="20"/>
        </w:rPr>
        <w:t xml:space="preserve">: 3 </w:t>
      </w:r>
      <w:proofErr w:type="spellStart"/>
      <w:r w:rsidRPr="0019171D">
        <w:rPr>
          <w:rFonts w:ascii="Times New Roman" w:hAnsi="Times New Roman" w:cs="Times New Roman"/>
          <w:sz w:val="20"/>
          <w:szCs w:val="20"/>
        </w:rPr>
        <w:t>Cases</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Reported</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i/>
          <w:sz w:val="20"/>
          <w:szCs w:val="20"/>
        </w:rPr>
        <w:t>Journal</w:t>
      </w:r>
      <w:proofErr w:type="spellEnd"/>
      <w:r w:rsidRPr="0019171D">
        <w:rPr>
          <w:rFonts w:ascii="Times New Roman" w:hAnsi="Times New Roman" w:cs="Times New Roman"/>
          <w:i/>
          <w:sz w:val="20"/>
          <w:szCs w:val="20"/>
        </w:rPr>
        <w:t xml:space="preserve"> of </w:t>
      </w:r>
      <w:proofErr w:type="spellStart"/>
      <w:r w:rsidRPr="0019171D">
        <w:rPr>
          <w:rFonts w:ascii="Times New Roman" w:hAnsi="Times New Roman" w:cs="Times New Roman"/>
          <w:i/>
          <w:sz w:val="20"/>
          <w:szCs w:val="20"/>
        </w:rPr>
        <w:t>Clinical</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and</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Diognastic</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Research</w:t>
      </w:r>
      <w:proofErr w:type="spellEnd"/>
      <w:r w:rsidRPr="0019171D">
        <w:rPr>
          <w:rFonts w:ascii="Times New Roman" w:hAnsi="Times New Roman" w:cs="Times New Roman"/>
          <w:sz w:val="20"/>
          <w:szCs w:val="20"/>
        </w:rPr>
        <w:t>, Vol-5(3) 665-668.</w:t>
      </w:r>
    </w:p>
    <w:p w:rsidR="007F3F14" w:rsidRPr="0019171D" w:rsidRDefault="007F3F14" w:rsidP="0019171D">
      <w:pPr>
        <w:pStyle w:val="ListeParagraf"/>
        <w:numPr>
          <w:ilvl w:val="0"/>
          <w:numId w:val="1"/>
        </w:numPr>
        <w:spacing w:line="240" w:lineRule="auto"/>
        <w:rPr>
          <w:rFonts w:ascii="Times New Roman" w:hAnsi="Times New Roman" w:cs="Times New Roman"/>
          <w:sz w:val="20"/>
          <w:szCs w:val="20"/>
        </w:rPr>
      </w:pPr>
      <w:r w:rsidRPr="0019171D">
        <w:rPr>
          <w:rFonts w:ascii="Times New Roman" w:hAnsi="Times New Roman" w:cs="Times New Roman"/>
          <w:sz w:val="20"/>
          <w:szCs w:val="20"/>
        </w:rPr>
        <w:t>WORKSHOP OF EUROPEAN ANTROPOLOGİSTS (WEA). (1980). “</w:t>
      </w:r>
      <w:proofErr w:type="spellStart"/>
      <w:r w:rsidRPr="0019171D">
        <w:rPr>
          <w:rFonts w:ascii="Times New Roman" w:hAnsi="Times New Roman" w:cs="Times New Roman"/>
          <w:sz w:val="20"/>
          <w:szCs w:val="20"/>
        </w:rPr>
        <w:t>Recommendations</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for</w:t>
      </w:r>
      <w:proofErr w:type="spellEnd"/>
      <w:r w:rsidRPr="0019171D">
        <w:rPr>
          <w:rFonts w:ascii="Times New Roman" w:hAnsi="Times New Roman" w:cs="Times New Roman"/>
          <w:sz w:val="20"/>
          <w:szCs w:val="20"/>
        </w:rPr>
        <w:t xml:space="preserve"> Age </w:t>
      </w:r>
      <w:proofErr w:type="spellStart"/>
      <w:r w:rsidRPr="0019171D">
        <w:rPr>
          <w:rFonts w:ascii="Times New Roman" w:hAnsi="Times New Roman" w:cs="Times New Roman"/>
          <w:sz w:val="20"/>
          <w:szCs w:val="20"/>
        </w:rPr>
        <w:t>and</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Sex</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Diagnoses</w:t>
      </w:r>
      <w:proofErr w:type="spellEnd"/>
      <w:r w:rsidRPr="0019171D">
        <w:rPr>
          <w:rFonts w:ascii="Times New Roman" w:hAnsi="Times New Roman" w:cs="Times New Roman"/>
          <w:sz w:val="20"/>
          <w:szCs w:val="20"/>
        </w:rPr>
        <w:t xml:space="preserve"> of </w:t>
      </w:r>
      <w:proofErr w:type="spellStart"/>
      <w:r w:rsidRPr="0019171D">
        <w:rPr>
          <w:rFonts w:ascii="Times New Roman" w:hAnsi="Times New Roman" w:cs="Times New Roman"/>
          <w:sz w:val="20"/>
          <w:szCs w:val="20"/>
        </w:rPr>
        <w:t>Skeletons</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i/>
          <w:sz w:val="20"/>
          <w:szCs w:val="20"/>
        </w:rPr>
        <w:t>Journal</w:t>
      </w:r>
      <w:proofErr w:type="spellEnd"/>
      <w:r w:rsidRPr="0019171D">
        <w:rPr>
          <w:rFonts w:ascii="Times New Roman" w:hAnsi="Times New Roman" w:cs="Times New Roman"/>
          <w:i/>
          <w:sz w:val="20"/>
          <w:szCs w:val="20"/>
        </w:rPr>
        <w:t xml:space="preserve"> of Human </w:t>
      </w:r>
      <w:proofErr w:type="spellStart"/>
      <w:r w:rsidRPr="0019171D">
        <w:rPr>
          <w:rFonts w:ascii="Times New Roman" w:hAnsi="Times New Roman" w:cs="Times New Roman"/>
          <w:i/>
          <w:sz w:val="20"/>
          <w:szCs w:val="20"/>
        </w:rPr>
        <w:t>Evolution</w:t>
      </w:r>
      <w:proofErr w:type="spellEnd"/>
      <w:r w:rsidRPr="0019171D">
        <w:rPr>
          <w:rFonts w:ascii="Times New Roman" w:hAnsi="Times New Roman" w:cs="Times New Roman"/>
          <w:sz w:val="20"/>
          <w:szCs w:val="20"/>
        </w:rPr>
        <w:t>, 9 (7): 517-549.</w:t>
      </w:r>
    </w:p>
    <w:p w:rsidR="007F3F14" w:rsidRPr="0019171D" w:rsidRDefault="007F3F14" w:rsidP="0019171D">
      <w:pPr>
        <w:pStyle w:val="ListeParagraf"/>
        <w:numPr>
          <w:ilvl w:val="0"/>
          <w:numId w:val="1"/>
        </w:numPr>
        <w:spacing w:line="240" w:lineRule="auto"/>
        <w:rPr>
          <w:rFonts w:ascii="Times New Roman" w:hAnsi="Times New Roman" w:cs="Times New Roman"/>
          <w:sz w:val="20"/>
          <w:szCs w:val="20"/>
        </w:rPr>
      </w:pPr>
      <w:r w:rsidRPr="0019171D">
        <w:rPr>
          <w:rFonts w:ascii="Times New Roman" w:hAnsi="Times New Roman" w:cs="Times New Roman"/>
          <w:sz w:val="20"/>
          <w:szCs w:val="20"/>
        </w:rPr>
        <w:t>UBELAKER, D. H. (1978). “</w:t>
      </w:r>
      <w:r w:rsidRPr="0019171D">
        <w:rPr>
          <w:rFonts w:ascii="Times New Roman" w:hAnsi="Times New Roman" w:cs="Times New Roman"/>
          <w:i/>
          <w:sz w:val="20"/>
          <w:szCs w:val="20"/>
        </w:rPr>
        <w:t xml:space="preserve">Human </w:t>
      </w:r>
      <w:proofErr w:type="spellStart"/>
      <w:r w:rsidRPr="0019171D">
        <w:rPr>
          <w:rFonts w:ascii="Times New Roman" w:hAnsi="Times New Roman" w:cs="Times New Roman"/>
          <w:i/>
          <w:sz w:val="20"/>
          <w:szCs w:val="20"/>
        </w:rPr>
        <w:t>Skeletal</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Remains</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Smithsonian</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Institution</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Aldine</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Publishering</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Company</w:t>
      </w:r>
      <w:proofErr w:type="spellEnd"/>
      <w:r w:rsidRPr="0019171D">
        <w:rPr>
          <w:rFonts w:ascii="Times New Roman" w:hAnsi="Times New Roman" w:cs="Times New Roman"/>
          <w:sz w:val="20"/>
          <w:szCs w:val="20"/>
        </w:rPr>
        <w:t>, Chicago.</w:t>
      </w:r>
    </w:p>
    <w:p w:rsidR="000E4D1A" w:rsidRPr="0019171D" w:rsidRDefault="000E4D1A" w:rsidP="0019171D">
      <w:pPr>
        <w:pStyle w:val="ListeParagraf"/>
        <w:numPr>
          <w:ilvl w:val="0"/>
          <w:numId w:val="1"/>
        </w:numPr>
        <w:spacing w:line="240" w:lineRule="auto"/>
        <w:rPr>
          <w:rFonts w:ascii="Times New Roman" w:hAnsi="Times New Roman" w:cs="Times New Roman"/>
          <w:sz w:val="20"/>
          <w:szCs w:val="20"/>
        </w:rPr>
      </w:pPr>
      <w:r w:rsidRPr="0019171D">
        <w:rPr>
          <w:rFonts w:ascii="Times New Roman" w:hAnsi="Times New Roman" w:cs="Times New Roman"/>
          <w:sz w:val="20"/>
          <w:szCs w:val="20"/>
        </w:rPr>
        <w:t>BROTHWELL, D.R. (1981). “</w:t>
      </w:r>
      <w:proofErr w:type="spellStart"/>
      <w:r w:rsidRPr="0019171D">
        <w:rPr>
          <w:rFonts w:ascii="Times New Roman" w:hAnsi="Times New Roman" w:cs="Times New Roman"/>
          <w:i/>
          <w:sz w:val="20"/>
          <w:szCs w:val="20"/>
        </w:rPr>
        <w:t>Digging</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up</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Bones</w:t>
      </w:r>
      <w:proofErr w:type="spellEnd"/>
      <w:r w:rsidRPr="0019171D">
        <w:rPr>
          <w:rFonts w:ascii="Times New Roman" w:hAnsi="Times New Roman" w:cs="Times New Roman"/>
          <w:sz w:val="20"/>
          <w:szCs w:val="20"/>
        </w:rPr>
        <w:t xml:space="preserve">”, 3. Baskı, </w:t>
      </w:r>
      <w:proofErr w:type="spellStart"/>
      <w:r w:rsidRPr="0019171D">
        <w:rPr>
          <w:rFonts w:ascii="Times New Roman" w:hAnsi="Times New Roman" w:cs="Times New Roman"/>
          <w:sz w:val="20"/>
          <w:szCs w:val="20"/>
        </w:rPr>
        <w:t>London</w:t>
      </w:r>
      <w:proofErr w:type="spellEnd"/>
      <w:r w:rsidRPr="0019171D">
        <w:rPr>
          <w:rFonts w:ascii="Times New Roman" w:hAnsi="Times New Roman" w:cs="Times New Roman"/>
          <w:sz w:val="20"/>
          <w:szCs w:val="20"/>
        </w:rPr>
        <w:t xml:space="preserve">: Oxford </w:t>
      </w:r>
      <w:proofErr w:type="spellStart"/>
      <w:r w:rsidRPr="0019171D">
        <w:rPr>
          <w:rFonts w:ascii="Times New Roman" w:hAnsi="Times New Roman" w:cs="Times New Roman"/>
          <w:sz w:val="20"/>
          <w:szCs w:val="20"/>
        </w:rPr>
        <w:t>University</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Press</w:t>
      </w:r>
      <w:proofErr w:type="spellEnd"/>
      <w:r w:rsidRPr="0019171D">
        <w:rPr>
          <w:rFonts w:ascii="Times New Roman" w:hAnsi="Times New Roman" w:cs="Times New Roman"/>
          <w:sz w:val="20"/>
          <w:szCs w:val="20"/>
        </w:rPr>
        <w:t>.</w:t>
      </w:r>
    </w:p>
    <w:p w:rsidR="000E4D1A" w:rsidRPr="0019171D" w:rsidRDefault="000E4D1A" w:rsidP="0019171D">
      <w:pPr>
        <w:pStyle w:val="ListeParagraf"/>
        <w:numPr>
          <w:ilvl w:val="0"/>
          <w:numId w:val="1"/>
        </w:numPr>
        <w:spacing w:line="240" w:lineRule="auto"/>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OLIVIER, G. (1969). “</w:t>
      </w:r>
      <w:r w:rsidRPr="0019171D">
        <w:rPr>
          <w:rFonts w:ascii="Times New Roman" w:hAnsi="Times New Roman" w:cs="Times New Roman"/>
          <w:i/>
          <w:noProof/>
          <w:sz w:val="20"/>
          <w:szCs w:val="20"/>
          <w:lang w:eastAsia="tr-TR"/>
        </w:rPr>
        <w:t>Practical Anthropology</w:t>
      </w:r>
      <w:r w:rsidRPr="0019171D">
        <w:rPr>
          <w:rFonts w:ascii="Times New Roman" w:hAnsi="Times New Roman" w:cs="Times New Roman"/>
          <w:noProof/>
          <w:sz w:val="20"/>
          <w:szCs w:val="20"/>
          <w:lang w:eastAsia="tr-TR"/>
        </w:rPr>
        <w:t>”, Charles C. Thomas Publisher, Springfield, Ilionis.</w:t>
      </w:r>
    </w:p>
    <w:p w:rsidR="00962EF9" w:rsidRPr="0019171D" w:rsidRDefault="00962EF9" w:rsidP="0019171D">
      <w:pPr>
        <w:pStyle w:val="ListeParagraf"/>
        <w:numPr>
          <w:ilvl w:val="0"/>
          <w:numId w:val="1"/>
        </w:numPr>
        <w:spacing w:line="240" w:lineRule="auto"/>
        <w:rPr>
          <w:rFonts w:ascii="Times New Roman" w:hAnsi="Times New Roman" w:cs="Times New Roman"/>
          <w:noProof/>
          <w:sz w:val="20"/>
          <w:szCs w:val="20"/>
          <w:lang w:eastAsia="tr-TR"/>
        </w:rPr>
      </w:pPr>
      <w:r w:rsidRPr="0019171D">
        <w:rPr>
          <w:rFonts w:ascii="Times New Roman" w:hAnsi="Times New Roman" w:cs="Times New Roman"/>
          <w:noProof/>
          <w:sz w:val="20"/>
          <w:szCs w:val="20"/>
          <w:lang w:eastAsia="tr-TR"/>
        </w:rPr>
        <w:t xml:space="preserve">DEMİRJIAN, A., GOLDSTEIN, H. ve TANNER, J.M. (1973). “A New System of Dental Age Assessment”, </w:t>
      </w:r>
      <w:r w:rsidRPr="0019171D">
        <w:rPr>
          <w:rFonts w:ascii="Times New Roman" w:hAnsi="Times New Roman" w:cs="Times New Roman"/>
          <w:i/>
          <w:noProof/>
          <w:sz w:val="20"/>
          <w:szCs w:val="20"/>
          <w:lang w:eastAsia="tr-TR"/>
        </w:rPr>
        <w:t>Human Biology</w:t>
      </w:r>
      <w:r w:rsidRPr="0019171D">
        <w:rPr>
          <w:rFonts w:ascii="Times New Roman" w:hAnsi="Times New Roman" w:cs="Times New Roman"/>
          <w:noProof/>
          <w:sz w:val="20"/>
          <w:szCs w:val="20"/>
          <w:lang w:eastAsia="tr-TR"/>
        </w:rPr>
        <w:t xml:space="preserve"> 45:211-227.</w:t>
      </w:r>
    </w:p>
    <w:p w:rsidR="0051166E" w:rsidRPr="0019171D" w:rsidRDefault="0051166E" w:rsidP="0019171D">
      <w:pPr>
        <w:pStyle w:val="ListeParagraf"/>
        <w:numPr>
          <w:ilvl w:val="0"/>
          <w:numId w:val="1"/>
        </w:numPr>
        <w:spacing w:line="240" w:lineRule="auto"/>
        <w:rPr>
          <w:rFonts w:ascii="Times New Roman" w:hAnsi="Times New Roman" w:cs="Times New Roman"/>
          <w:sz w:val="20"/>
          <w:szCs w:val="20"/>
        </w:rPr>
      </w:pPr>
      <w:r w:rsidRPr="0019171D">
        <w:rPr>
          <w:rFonts w:ascii="Times New Roman" w:hAnsi="Times New Roman" w:cs="Times New Roman"/>
          <w:sz w:val="20"/>
          <w:szCs w:val="20"/>
        </w:rPr>
        <w:t>ORTNER, D.J. ve PUTSCHAR, W. (1981). “</w:t>
      </w:r>
      <w:proofErr w:type="spellStart"/>
      <w:r w:rsidRPr="0019171D">
        <w:rPr>
          <w:rFonts w:ascii="Times New Roman" w:hAnsi="Times New Roman" w:cs="Times New Roman"/>
          <w:i/>
          <w:sz w:val="20"/>
          <w:szCs w:val="20"/>
        </w:rPr>
        <w:t>Identification</w:t>
      </w:r>
      <w:proofErr w:type="spellEnd"/>
      <w:r w:rsidRPr="0019171D">
        <w:rPr>
          <w:rFonts w:ascii="Times New Roman" w:hAnsi="Times New Roman" w:cs="Times New Roman"/>
          <w:i/>
          <w:sz w:val="20"/>
          <w:szCs w:val="20"/>
        </w:rPr>
        <w:t xml:space="preserve"> of </w:t>
      </w:r>
      <w:proofErr w:type="spellStart"/>
      <w:r w:rsidRPr="0019171D">
        <w:rPr>
          <w:rFonts w:ascii="Times New Roman" w:hAnsi="Times New Roman" w:cs="Times New Roman"/>
          <w:i/>
          <w:sz w:val="20"/>
          <w:szCs w:val="20"/>
        </w:rPr>
        <w:t>Pathological</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Conditions</w:t>
      </w:r>
      <w:proofErr w:type="spellEnd"/>
      <w:r w:rsidRPr="0019171D">
        <w:rPr>
          <w:rFonts w:ascii="Times New Roman" w:hAnsi="Times New Roman" w:cs="Times New Roman"/>
          <w:i/>
          <w:sz w:val="20"/>
          <w:szCs w:val="20"/>
        </w:rPr>
        <w:t xml:space="preserve"> in Human </w:t>
      </w:r>
      <w:proofErr w:type="spellStart"/>
      <w:r w:rsidRPr="0019171D">
        <w:rPr>
          <w:rFonts w:ascii="Times New Roman" w:hAnsi="Times New Roman" w:cs="Times New Roman"/>
          <w:i/>
          <w:sz w:val="20"/>
          <w:szCs w:val="20"/>
        </w:rPr>
        <w:t>Skeletal</w:t>
      </w:r>
      <w:proofErr w:type="spellEnd"/>
      <w:r w:rsidRPr="0019171D">
        <w:rPr>
          <w:rFonts w:ascii="Times New Roman" w:hAnsi="Times New Roman" w:cs="Times New Roman"/>
          <w:i/>
          <w:sz w:val="20"/>
          <w:szCs w:val="20"/>
        </w:rPr>
        <w:t xml:space="preserve"> </w:t>
      </w:r>
      <w:proofErr w:type="spellStart"/>
      <w:r w:rsidRPr="0019171D">
        <w:rPr>
          <w:rFonts w:ascii="Times New Roman" w:hAnsi="Times New Roman" w:cs="Times New Roman"/>
          <w:i/>
          <w:sz w:val="20"/>
          <w:szCs w:val="20"/>
        </w:rPr>
        <w:t>Remains</w:t>
      </w:r>
      <w:proofErr w:type="spellEnd"/>
      <w:r w:rsidRPr="0019171D">
        <w:rPr>
          <w:rFonts w:ascii="Times New Roman" w:hAnsi="Times New Roman" w:cs="Times New Roman"/>
          <w:sz w:val="20"/>
          <w:szCs w:val="20"/>
        </w:rPr>
        <w:t xml:space="preserve">”, Washington: </w:t>
      </w:r>
      <w:proofErr w:type="spellStart"/>
      <w:r w:rsidRPr="0019171D">
        <w:rPr>
          <w:rFonts w:ascii="Times New Roman" w:hAnsi="Times New Roman" w:cs="Times New Roman"/>
          <w:sz w:val="20"/>
          <w:szCs w:val="20"/>
        </w:rPr>
        <w:t>Smithsonian</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Institution</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Press</w:t>
      </w:r>
      <w:proofErr w:type="spellEnd"/>
      <w:r w:rsidRPr="0019171D">
        <w:rPr>
          <w:rFonts w:ascii="Times New Roman" w:hAnsi="Times New Roman" w:cs="Times New Roman"/>
          <w:sz w:val="20"/>
          <w:szCs w:val="20"/>
        </w:rPr>
        <w:t>.</w:t>
      </w:r>
    </w:p>
    <w:p w:rsidR="00C57DE3" w:rsidRPr="0019171D" w:rsidRDefault="00C57DE3" w:rsidP="0019171D">
      <w:pPr>
        <w:pStyle w:val="ListeParagraf"/>
        <w:numPr>
          <w:ilvl w:val="0"/>
          <w:numId w:val="1"/>
        </w:numPr>
        <w:spacing w:line="240" w:lineRule="auto"/>
        <w:rPr>
          <w:rFonts w:ascii="Times New Roman" w:hAnsi="Times New Roman" w:cs="Times New Roman"/>
          <w:sz w:val="20"/>
          <w:szCs w:val="20"/>
        </w:rPr>
      </w:pPr>
      <w:r w:rsidRPr="0019171D">
        <w:rPr>
          <w:rFonts w:ascii="Times New Roman" w:hAnsi="Times New Roman" w:cs="Times New Roman"/>
          <w:sz w:val="20"/>
          <w:szCs w:val="20"/>
        </w:rPr>
        <w:t>HILLSON, S. (1990). “</w:t>
      </w:r>
      <w:proofErr w:type="spellStart"/>
      <w:r w:rsidRPr="0019171D">
        <w:rPr>
          <w:rFonts w:ascii="Times New Roman" w:hAnsi="Times New Roman" w:cs="Times New Roman"/>
          <w:i/>
          <w:sz w:val="20"/>
          <w:szCs w:val="20"/>
        </w:rPr>
        <w:t>Teeth</w:t>
      </w:r>
      <w:proofErr w:type="spellEnd"/>
      <w:r w:rsidRPr="0019171D">
        <w:rPr>
          <w:rFonts w:ascii="Times New Roman" w:hAnsi="Times New Roman" w:cs="Times New Roman"/>
          <w:sz w:val="20"/>
          <w:szCs w:val="20"/>
        </w:rPr>
        <w:t xml:space="preserve">”, New York: Cambridge </w:t>
      </w:r>
      <w:proofErr w:type="spellStart"/>
      <w:r w:rsidRPr="0019171D">
        <w:rPr>
          <w:rFonts w:ascii="Times New Roman" w:hAnsi="Times New Roman" w:cs="Times New Roman"/>
          <w:sz w:val="20"/>
          <w:szCs w:val="20"/>
        </w:rPr>
        <w:t>University</w:t>
      </w:r>
      <w:proofErr w:type="spellEnd"/>
      <w:r w:rsidRPr="0019171D">
        <w:rPr>
          <w:rFonts w:ascii="Times New Roman" w:hAnsi="Times New Roman" w:cs="Times New Roman"/>
          <w:sz w:val="20"/>
          <w:szCs w:val="20"/>
        </w:rPr>
        <w:t xml:space="preserve"> </w:t>
      </w:r>
      <w:proofErr w:type="spellStart"/>
      <w:r w:rsidRPr="0019171D">
        <w:rPr>
          <w:rFonts w:ascii="Times New Roman" w:hAnsi="Times New Roman" w:cs="Times New Roman"/>
          <w:sz w:val="20"/>
          <w:szCs w:val="20"/>
        </w:rPr>
        <w:t>Press</w:t>
      </w:r>
      <w:proofErr w:type="spellEnd"/>
      <w:r w:rsidRPr="0019171D">
        <w:rPr>
          <w:rFonts w:ascii="Times New Roman" w:hAnsi="Times New Roman" w:cs="Times New Roman"/>
          <w:sz w:val="20"/>
          <w:szCs w:val="20"/>
        </w:rPr>
        <w:t>.</w:t>
      </w:r>
    </w:p>
    <w:p w:rsidR="0056766F" w:rsidRPr="0019171D" w:rsidRDefault="00B04353"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 xml:space="preserve">YILMAZ USTA, N. D. (2013), “Iasos (Bizans Dönemi) Toplumunda Ağız ve Diş Sağlığı”, </w:t>
      </w:r>
      <w:r w:rsidRPr="0019171D">
        <w:rPr>
          <w:rFonts w:ascii="Times New Roman" w:hAnsi="Times New Roman" w:cs="Times New Roman"/>
          <w:i/>
          <w:sz w:val="20"/>
          <w:szCs w:val="20"/>
        </w:rPr>
        <w:t>Ankara Üniversitesi Antropoloji Dergisi</w:t>
      </w:r>
      <w:r w:rsidRPr="0019171D">
        <w:rPr>
          <w:rFonts w:ascii="Times New Roman" w:hAnsi="Times New Roman" w:cs="Times New Roman"/>
          <w:sz w:val="20"/>
          <w:szCs w:val="20"/>
        </w:rPr>
        <w:t>, Sayı 25, sayfa 117-154.</w:t>
      </w:r>
    </w:p>
    <w:p w:rsidR="00B04353" w:rsidRPr="0019171D" w:rsidRDefault="00B04353"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UZEL, İ</w:t>
      </w:r>
      <w:proofErr w:type="gramStart"/>
      <w:r w:rsidRPr="0019171D">
        <w:rPr>
          <w:rFonts w:ascii="Times New Roman" w:hAnsi="Times New Roman" w:cs="Times New Roman"/>
          <w:sz w:val="20"/>
          <w:szCs w:val="20"/>
        </w:rPr>
        <w:t>.,</w:t>
      </w:r>
      <w:proofErr w:type="gramEnd"/>
      <w:r w:rsidRPr="0019171D">
        <w:rPr>
          <w:rFonts w:ascii="Times New Roman" w:hAnsi="Times New Roman" w:cs="Times New Roman"/>
          <w:sz w:val="20"/>
          <w:szCs w:val="20"/>
        </w:rPr>
        <w:t xml:space="preserve"> ALPAGUT, B., ve K. SOFUOĞLU, (1988), “</w:t>
      </w:r>
      <w:proofErr w:type="spellStart"/>
      <w:r w:rsidRPr="0019171D">
        <w:rPr>
          <w:rFonts w:ascii="Times New Roman" w:hAnsi="Times New Roman" w:cs="Times New Roman"/>
          <w:sz w:val="20"/>
          <w:szCs w:val="20"/>
        </w:rPr>
        <w:t>A</w:t>
      </w:r>
      <w:r w:rsidR="00CF3BFE" w:rsidRPr="0019171D">
        <w:rPr>
          <w:rFonts w:ascii="Times New Roman" w:hAnsi="Times New Roman" w:cs="Times New Roman"/>
          <w:sz w:val="20"/>
          <w:szCs w:val="20"/>
        </w:rPr>
        <w:t>r</w:t>
      </w:r>
      <w:r w:rsidRPr="0019171D">
        <w:rPr>
          <w:rFonts w:ascii="Times New Roman" w:hAnsi="Times New Roman" w:cs="Times New Roman"/>
          <w:sz w:val="20"/>
          <w:szCs w:val="20"/>
        </w:rPr>
        <w:t>slantepe</w:t>
      </w:r>
      <w:proofErr w:type="spellEnd"/>
      <w:r w:rsidRPr="0019171D">
        <w:rPr>
          <w:rFonts w:ascii="Times New Roman" w:hAnsi="Times New Roman" w:cs="Times New Roman"/>
          <w:sz w:val="20"/>
          <w:szCs w:val="20"/>
        </w:rPr>
        <w:t xml:space="preserve"> (Malatya) Geç Roma Dönemi İskeletlerinde Diş Çürüğü Aşınmaları ve </w:t>
      </w:r>
      <w:proofErr w:type="spellStart"/>
      <w:r w:rsidRPr="0019171D">
        <w:rPr>
          <w:rFonts w:ascii="Times New Roman" w:hAnsi="Times New Roman" w:cs="Times New Roman"/>
          <w:sz w:val="20"/>
          <w:szCs w:val="20"/>
        </w:rPr>
        <w:t>Periodontal</w:t>
      </w:r>
      <w:proofErr w:type="spellEnd"/>
      <w:r w:rsidRPr="0019171D">
        <w:rPr>
          <w:rFonts w:ascii="Times New Roman" w:hAnsi="Times New Roman" w:cs="Times New Roman"/>
          <w:sz w:val="20"/>
          <w:szCs w:val="20"/>
        </w:rPr>
        <w:t xml:space="preserve"> Hastalıklar”, III. Arkeometri Sonuçları Toplantısı (6-10 Nisan), Ankara.</w:t>
      </w:r>
    </w:p>
    <w:p w:rsidR="00B04353" w:rsidRPr="0019171D" w:rsidRDefault="001B286B"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EROĞLU</w:t>
      </w:r>
      <w:r w:rsidR="00B04353" w:rsidRPr="0019171D">
        <w:rPr>
          <w:rFonts w:ascii="Times New Roman" w:hAnsi="Times New Roman" w:cs="Times New Roman"/>
          <w:sz w:val="20"/>
          <w:szCs w:val="20"/>
        </w:rPr>
        <w:t>, S. (1998), “Sardis Roma- Bizans Toplumlarında Diş Hastalıkları ve Ağız Sağlığı”, Yayımlanmamış Yüksek Lisans Tezi, A.Ü. Sosyal Bilimler Enstitüsü.</w:t>
      </w:r>
    </w:p>
    <w:p w:rsidR="00B04353" w:rsidRPr="0019171D" w:rsidRDefault="001B286B"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ÜSTÜNDAĞ, H</w:t>
      </w:r>
      <w:proofErr w:type="gramStart"/>
      <w:r w:rsidRPr="0019171D">
        <w:rPr>
          <w:rFonts w:ascii="Times New Roman" w:hAnsi="Times New Roman" w:cs="Times New Roman"/>
          <w:sz w:val="20"/>
          <w:szCs w:val="20"/>
        </w:rPr>
        <w:t>.,</w:t>
      </w:r>
      <w:proofErr w:type="gramEnd"/>
      <w:r w:rsidRPr="0019171D">
        <w:rPr>
          <w:rFonts w:ascii="Times New Roman" w:hAnsi="Times New Roman" w:cs="Times New Roman"/>
          <w:sz w:val="20"/>
          <w:szCs w:val="20"/>
        </w:rPr>
        <w:t xml:space="preserve"> ve DEMİREL, A. (2009) “Alanya Kalesi İskelet Topluluğunda Ağız ve Diş Sağlığı”, </w:t>
      </w:r>
      <w:r w:rsidRPr="0019171D">
        <w:rPr>
          <w:rFonts w:ascii="Times New Roman" w:hAnsi="Times New Roman" w:cs="Times New Roman"/>
          <w:i/>
          <w:sz w:val="20"/>
          <w:szCs w:val="20"/>
        </w:rPr>
        <w:t>H.Ü. Edebiyat Fakültesi Dergisi</w:t>
      </w:r>
      <w:r w:rsidRPr="0019171D">
        <w:rPr>
          <w:rFonts w:ascii="Times New Roman" w:hAnsi="Times New Roman" w:cs="Times New Roman"/>
          <w:sz w:val="20"/>
          <w:szCs w:val="20"/>
        </w:rPr>
        <w:t>, 26, 219-234.</w:t>
      </w:r>
    </w:p>
    <w:p w:rsidR="009A6F81" w:rsidRPr="0019171D" w:rsidRDefault="009A6F81" w:rsidP="0019171D">
      <w:pPr>
        <w:pStyle w:val="ListeParagraf"/>
        <w:numPr>
          <w:ilvl w:val="0"/>
          <w:numId w:val="1"/>
        </w:numPr>
        <w:spacing w:line="240" w:lineRule="auto"/>
        <w:jc w:val="both"/>
        <w:rPr>
          <w:rFonts w:ascii="Times New Roman" w:hAnsi="Times New Roman" w:cs="Times New Roman"/>
          <w:sz w:val="20"/>
          <w:szCs w:val="20"/>
        </w:rPr>
      </w:pPr>
      <w:r w:rsidRPr="0019171D">
        <w:rPr>
          <w:rFonts w:ascii="Times New Roman" w:hAnsi="Times New Roman" w:cs="Times New Roman"/>
          <w:sz w:val="20"/>
          <w:szCs w:val="20"/>
        </w:rPr>
        <w:t xml:space="preserve">ÖZBEK, M. (1983), “Geçmişten Günümüze Kafatası Delgi Ameliyatları”, </w:t>
      </w:r>
      <w:r w:rsidRPr="0019171D">
        <w:rPr>
          <w:rFonts w:ascii="Times New Roman" w:hAnsi="Times New Roman" w:cs="Times New Roman"/>
          <w:i/>
          <w:sz w:val="20"/>
          <w:szCs w:val="20"/>
        </w:rPr>
        <w:t>Hacettepe Üniversitesi Edebiyat Fakültesi Dergisi</w:t>
      </w:r>
      <w:r w:rsidRPr="0019171D">
        <w:rPr>
          <w:rFonts w:ascii="Times New Roman" w:hAnsi="Times New Roman" w:cs="Times New Roman"/>
          <w:sz w:val="20"/>
          <w:szCs w:val="20"/>
        </w:rPr>
        <w:t>, Sayı 1.</w:t>
      </w:r>
    </w:p>
    <w:p w:rsidR="004F25FB" w:rsidRPr="0019171D" w:rsidRDefault="004F25FB"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noProof/>
          <w:sz w:val="20"/>
          <w:szCs w:val="20"/>
          <w:lang w:eastAsia="tr-TR"/>
        </w:rPr>
        <w:drawing>
          <wp:inline distT="0" distB="0" distL="0" distR="0" wp14:anchorId="40EC8D03" wp14:editId="4DEA8B06">
            <wp:extent cx="5321353" cy="3681692"/>
            <wp:effectExtent l="19050" t="0" r="0" b="0"/>
            <wp:docPr id="3" name="Resim 7" descr="D:\BELGELER\benim raporlar\DARA 2014 SONUÇ\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BELGELER\benim raporlar\DARA 2014 SONUÇ\media\image13.jpeg"/>
                    <pic:cNvPicPr>
                      <a:picLocks noChangeAspect="1" noChangeArrowheads="1"/>
                    </pic:cNvPicPr>
                  </pic:nvPicPr>
                  <pic:blipFill>
                    <a:blip r:embed="rId10"/>
                    <a:srcRect r="50098" b="-75"/>
                    <a:stretch>
                      <a:fillRect/>
                    </a:stretch>
                  </pic:blipFill>
                  <pic:spPr bwMode="auto">
                    <a:xfrm>
                      <a:off x="0" y="0"/>
                      <a:ext cx="5329653" cy="3687434"/>
                    </a:xfrm>
                    <a:prstGeom prst="rect">
                      <a:avLst/>
                    </a:prstGeom>
                    <a:noFill/>
                    <a:ln w="9525">
                      <a:noFill/>
                      <a:miter lim="800000"/>
                      <a:headEnd/>
                      <a:tailEnd/>
                    </a:ln>
                  </pic:spPr>
                </pic:pic>
              </a:graphicData>
            </a:graphic>
          </wp:inline>
        </w:drawing>
      </w:r>
    </w:p>
    <w:p w:rsidR="0099727D" w:rsidRPr="0019171D" w:rsidRDefault="004C2C4E" w:rsidP="0019171D">
      <w:pPr>
        <w:spacing w:line="240" w:lineRule="auto"/>
        <w:ind w:right="540"/>
        <w:rPr>
          <w:rStyle w:val="Resimyazs"/>
          <w:rFonts w:ascii="Times New Roman" w:hAnsi="Times New Roman" w:cs="Times New Roman"/>
          <w:sz w:val="20"/>
          <w:szCs w:val="20"/>
        </w:rPr>
      </w:pPr>
      <w:r>
        <w:rPr>
          <w:rStyle w:val="Gvdemetni2"/>
          <w:rFonts w:ascii="Times New Roman" w:hAnsi="Times New Roman" w:cs="Times New Roman"/>
          <w:sz w:val="20"/>
          <w:szCs w:val="20"/>
        </w:rPr>
        <w:t>Resim</w:t>
      </w:r>
      <w:r w:rsidR="00552249" w:rsidRPr="0019171D">
        <w:rPr>
          <w:rStyle w:val="Gvdemetni2"/>
          <w:rFonts w:ascii="Times New Roman" w:hAnsi="Times New Roman" w:cs="Times New Roman"/>
          <w:sz w:val="20"/>
          <w:szCs w:val="20"/>
        </w:rPr>
        <w:t xml:space="preserve"> 1: </w:t>
      </w:r>
      <w:r w:rsidR="004F25FB" w:rsidRPr="0019171D">
        <w:rPr>
          <w:rStyle w:val="Gvdemetni2"/>
          <w:rFonts w:ascii="Times New Roman" w:hAnsi="Times New Roman" w:cs="Times New Roman"/>
          <w:sz w:val="20"/>
          <w:szCs w:val="20"/>
        </w:rPr>
        <w:t>Galeri</w:t>
      </w:r>
      <w:r w:rsidR="00552249" w:rsidRPr="0019171D">
        <w:rPr>
          <w:rStyle w:val="Gvdemetni2"/>
          <w:rFonts w:ascii="Times New Roman" w:hAnsi="Times New Roman" w:cs="Times New Roman"/>
          <w:sz w:val="20"/>
          <w:szCs w:val="20"/>
        </w:rPr>
        <w:t xml:space="preserve"> </w:t>
      </w:r>
      <w:proofErr w:type="spellStart"/>
      <w:r w:rsidR="004F25FB" w:rsidRPr="0019171D">
        <w:rPr>
          <w:rStyle w:val="Gvdemetni2"/>
          <w:rFonts w:ascii="Times New Roman" w:hAnsi="Times New Roman" w:cs="Times New Roman"/>
          <w:sz w:val="20"/>
          <w:szCs w:val="20"/>
        </w:rPr>
        <w:t>Mezar'ın</w:t>
      </w:r>
      <w:proofErr w:type="spellEnd"/>
      <w:r w:rsidR="00552249" w:rsidRPr="0019171D">
        <w:rPr>
          <w:rStyle w:val="Gvdemetni2"/>
          <w:rFonts w:ascii="Times New Roman" w:hAnsi="Times New Roman" w:cs="Times New Roman"/>
          <w:sz w:val="20"/>
          <w:szCs w:val="20"/>
        </w:rPr>
        <w:t xml:space="preserve"> </w:t>
      </w:r>
      <w:r w:rsidR="004F25FB" w:rsidRPr="0019171D">
        <w:rPr>
          <w:rStyle w:val="Resimyazs"/>
          <w:rFonts w:ascii="Times New Roman" w:hAnsi="Times New Roman" w:cs="Times New Roman"/>
          <w:sz w:val="20"/>
          <w:szCs w:val="20"/>
        </w:rPr>
        <w:t>Giriş ve Avlusu</w:t>
      </w:r>
    </w:p>
    <w:p w:rsidR="0099727D" w:rsidRPr="0019171D" w:rsidRDefault="0099727D" w:rsidP="0019171D">
      <w:pPr>
        <w:spacing w:line="240" w:lineRule="auto"/>
        <w:ind w:right="540"/>
        <w:rPr>
          <w:rStyle w:val="Resimyazs"/>
          <w:rFonts w:ascii="Times New Roman" w:hAnsi="Times New Roman" w:cs="Times New Roman"/>
          <w:sz w:val="20"/>
          <w:szCs w:val="20"/>
        </w:rPr>
      </w:pPr>
    </w:p>
    <w:p w:rsidR="004F25FB" w:rsidRPr="0019171D" w:rsidRDefault="0099727D" w:rsidP="0019171D">
      <w:pPr>
        <w:spacing w:line="240" w:lineRule="auto"/>
        <w:ind w:firstLine="708"/>
        <w:jc w:val="both"/>
        <w:rPr>
          <w:rFonts w:ascii="Times New Roman" w:hAnsi="Times New Roman" w:cs="Times New Roman"/>
          <w:sz w:val="20"/>
          <w:szCs w:val="20"/>
        </w:rPr>
      </w:pPr>
      <w:r w:rsidRPr="0019171D">
        <w:rPr>
          <w:rFonts w:ascii="Times New Roman" w:hAnsi="Times New Roman" w:cs="Times New Roman"/>
          <w:noProof/>
          <w:sz w:val="20"/>
          <w:szCs w:val="20"/>
          <w:lang w:eastAsia="tr-TR"/>
        </w:rPr>
        <w:lastRenderedPageBreak/>
        <w:drawing>
          <wp:inline distT="0" distB="0" distL="0" distR="0" wp14:anchorId="39E44457" wp14:editId="051E8B4F">
            <wp:extent cx="4820717" cy="3584448"/>
            <wp:effectExtent l="0" t="0" r="0" b="0"/>
            <wp:docPr id="13" name="Resim 1" descr="C:\Users\Müze\Desktop\B. Galeri Mezar  A Girişi Önü Mezarları\çizimle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üze\Desktop\B. Galeri Mezar  A Girişi Önü Mezarları\çizimler\8.jpg"/>
                    <pic:cNvPicPr>
                      <a:picLocks noChangeAspect="1" noChangeArrowheads="1"/>
                    </pic:cNvPicPr>
                  </pic:nvPicPr>
                  <pic:blipFill>
                    <a:blip r:embed="rId11"/>
                    <a:srcRect t="15850" r="1178" b="21976"/>
                    <a:stretch>
                      <a:fillRect/>
                    </a:stretch>
                  </pic:blipFill>
                  <pic:spPr bwMode="auto">
                    <a:xfrm>
                      <a:off x="0" y="0"/>
                      <a:ext cx="4844143" cy="3601866"/>
                    </a:xfrm>
                    <a:prstGeom prst="rect">
                      <a:avLst/>
                    </a:prstGeom>
                    <a:noFill/>
                    <a:ln w="9525">
                      <a:noFill/>
                      <a:miter lim="800000"/>
                      <a:headEnd/>
                      <a:tailEnd/>
                    </a:ln>
                  </pic:spPr>
                </pic:pic>
              </a:graphicData>
            </a:graphic>
          </wp:inline>
        </w:drawing>
      </w:r>
    </w:p>
    <w:p w:rsidR="00FC6E4F" w:rsidRPr="0019171D" w:rsidRDefault="00552249" w:rsidP="0019171D">
      <w:pPr>
        <w:spacing w:line="240" w:lineRule="auto"/>
        <w:rPr>
          <w:rFonts w:ascii="Times New Roman" w:hAnsi="Times New Roman" w:cs="Times New Roman"/>
          <w:sz w:val="20"/>
          <w:szCs w:val="20"/>
        </w:rPr>
      </w:pPr>
      <w:r w:rsidRPr="0019171D">
        <w:rPr>
          <w:rFonts w:ascii="Times New Roman" w:hAnsi="Times New Roman" w:cs="Times New Roman"/>
          <w:sz w:val="20"/>
          <w:szCs w:val="20"/>
        </w:rPr>
        <w:t xml:space="preserve">Çizim 1: </w:t>
      </w:r>
      <w:r w:rsidR="00FC6E4F" w:rsidRPr="0019171D">
        <w:rPr>
          <w:rFonts w:ascii="Times New Roman" w:hAnsi="Times New Roman" w:cs="Times New Roman"/>
          <w:sz w:val="20"/>
          <w:szCs w:val="20"/>
        </w:rPr>
        <w:t>Büyük Galeri Mezar Avlusu Çalışma sonrası Mezarların açılmadan önceki halinin çizimi</w:t>
      </w:r>
    </w:p>
    <w:p w:rsidR="00967A75" w:rsidRPr="0019171D" w:rsidRDefault="00967A75" w:rsidP="0019171D">
      <w:pPr>
        <w:spacing w:line="240" w:lineRule="auto"/>
        <w:rPr>
          <w:rFonts w:ascii="Times New Roman" w:hAnsi="Times New Roman" w:cs="Times New Roman"/>
          <w:sz w:val="20"/>
          <w:szCs w:val="20"/>
        </w:rPr>
      </w:pPr>
      <w:r w:rsidRPr="0019171D">
        <w:rPr>
          <w:rFonts w:ascii="Times New Roman" w:hAnsi="Times New Roman" w:cs="Times New Roman"/>
          <w:b/>
          <w:noProof/>
          <w:sz w:val="20"/>
          <w:szCs w:val="20"/>
          <w:lang w:eastAsia="tr-TR"/>
        </w:rPr>
        <w:drawing>
          <wp:inline distT="0" distB="0" distL="0" distR="0" wp14:anchorId="7FD31708" wp14:editId="60279D18">
            <wp:extent cx="5760720" cy="3021733"/>
            <wp:effectExtent l="19050" t="19050" r="11430" b="26670"/>
            <wp:docPr id="241" name="Resim 241" descr="SARNIÇ ÖNÜ MEZARLIK ALA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ARNIÇ ÖNÜ MEZARLIK ALANI"/>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3021733"/>
                    </a:xfrm>
                    <a:prstGeom prst="rect">
                      <a:avLst/>
                    </a:prstGeom>
                    <a:noFill/>
                    <a:ln w="12700">
                      <a:solidFill>
                        <a:schemeClr val="tx1"/>
                      </a:solidFill>
                    </a:ln>
                  </pic:spPr>
                </pic:pic>
              </a:graphicData>
            </a:graphic>
          </wp:inline>
        </w:drawing>
      </w:r>
    </w:p>
    <w:p w:rsidR="00967A75" w:rsidRPr="0019171D" w:rsidRDefault="00552249" w:rsidP="0019171D">
      <w:pPr>
        <w:spacing w:line="240" w:lineRule="auto"/>
        <w:rPr>
          <w:rFonts w:ascii="Times New Roman" w:hAnsi="Times New Roman" w:cs="Times New Roman"/>
          <w:sz w:val="20"/>
          <w:szCs w:val="20"/>
        </w:rPr>
      </w:pPr>
      <w:r w:rsidRPr="0019171D">
        <w:rPr>
          <w:rFonts w:ascii="Times New Roman" w:hAnsi="Times New Roman" w:cs="Times New Roman"/>
          <w:sz w:val="20"/>
          <w:szCs w:val="20"/>
        </w:rPr>
        <w:t xml:space="preserve">Çizim 2: </w:t>
      </w:r>
      <w:r w:rsidR="00967A75" w:rsidRPr="0019171D">
        <w:rPr>
          <w:rFonts w:ascii="Times New Roman" w:hAnsi="Times New Roman" w:cs="Times New Roman"/>
          <w:sz w:val="20"/>
          <w:szCs w:val="20"/>
        </w:rPr>
        <w:t>Sarnıç Önü Mezarlık Alanı</w:t>
      </w:r>
    </w:p>
    <w:p w:rsidR="004F25FB" w:rsidRPr="0019171D" w:rsidRDefault="004F25FB" w:rsidP="0019171D">
      <w:pPr>
        <w:spacing w:line="240" w:lineRule="auto"/>
        <w:jc w:val="both"/>
        <w:rPr>
          <w:rFonts w:ascii="Times New Roman" w:hAnsi="Times New Roman" w:cs="Times New Roman"/>
          <w:sz w:val="20"/>
          <w:szCs w:val="20"/>
        </w:rPr>
      </w:pPr>
    </w:p>
    <w:p w:rsidR="008305E9" w:rsidRPr="0019171D" w:rsidRDefault="004F4A6F" w:rsidP="0019171D">
      <w:pPr>
        <w:spacing w:line="240" w:lineRule="auto"/>
        <w:jc w:val="both"/>
        <w:rPr>
          <w:rFonts w:ascii="Times New Roman" w:hAnsi="Times New Roman" w:cs="Times New Roman"/>
          <w:sz w:val="20"/>
          <w:szCs w:val="20"/>
        </w:rPr>
      </w:pPr>
      <w:r w:rsidRPr="0019171D">
        <w:rPr>
          <w:rFonts w:ascii="Times New Roman" w:hAnsi="Times New Roman" w:cs="Times New Roman"/>
          <w:noProof/>
          <w:sz w:val="20"/>
          <w:szCs w:val="20"/>
          <w:lang w:eastAsia="tr-TR"/>
        </w:rPr>
        <w:lastRenderedPageBreak/>
        <w:drawing>
          <wp:inline distT="0" distB="0" distL="0" distR="0" wp14:anchorId="6AC2800D" wp14:editId="42B766DD">
            <wp:extent cx="2860242" cy="2209191"/>
            <wp:effectExtent l="0" t="0" r="0" b="635"/>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0280" cy="2209220"/>
                    </a:xfrm>
                    <a:prstGeom prst="rect">
                      <a:avLst/>
                    </a:prstGeom>
                    <a:noFill/>
                    <a:ln>
                      <a:noFill/>
                    </a:ln>
                  </pic:spPr>
                </pic:pic>
              </a:graphicData>
            </a:graphic>
          </wp:inline>
        </w:drawing>
      </w:r>
      <w:r w:rsidR="00FC62AA" w:rsidRPr="0019171D">
        <w:rPr>
          <w:rFonts w:ascii="Times New Roman" w:hAnsi="Times New Roman" w:cs="Times New Roman"/>
          <w:noProof/>
          <w:sz w:val="20"/>
          <w:szCs w:val="20"/>
          <w:lang w:eastAsia="tr-TR"/>
        </w:rPr>
        <mc:AlternateContent>
          <mc:Choice Requires="wps">
            <w:drawing>
              <wp:anchor distT="0" distB="0" distL="114300" distR="114300" simplePos="0" relativeHeight="251661312" behindDoc="0" locked="0" layoutInCell="1" allowOverlap="1" wp14:anchorId="10F1F498" wp14:editId="2D412990">
                <wp:simplePos x="0" y="0"/>
                <wp:positionH relativeFrom="column">
                  <wp:posOffset>643712</wp:posOffset>
                </wp:positionH>
                <wp:positionV relativeFrom="paragraph">
                  <wp:posOffset>892429</wp:posOffset>
                </wp:positionV>
                <wp:extent cx="7315" cy="490118"/>
                <wp:effectExtent l="95250" t="19050" r="88265" b="100965"/>
                <wp:wrapNone/>
                <wp:docPr id="20" name="Düz Ok Bağlayıcısı 20"/>
                <wp:cNvGraphicFramePr/>
                <a:graphic xmlns:a="http://schemas.openxmlformats.org/drawingml/2006/main">
                  <a:graphicData uri="http://schemas.microsoft.com/office/word/2010/wordprocessingShape">
                    <wps:wsp>
                      <wps:cNvCnPr/>
                      <wps:spPr>
                        <a:xfrm>
                          <a:off x="0" y="0"/>
                          <a:ext cx="7315" cy="49011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Düz Ok Bağlayıcısı 20" o:spid="_x0000_s1026" type="#_x0000_t32" style="position:absolute;margin-left:50.7pt;margin-top:70.25pt;width:.6pt;height:38.6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" strokecolor="black [3200]" strokeweight="2pt">
                <v:stroke endarrow="open"/>
                <v:shadow on="t" color="black" opacity="24903f" origin=",.5" offset="0,.55556mm"/>
              </v:shape>
            </w:pict>
          </mc:Fallback>
        </mc:AlternateContent>
      </w:r>
      <w:r w:rsidRPr="0019171D">
        <w:rPr>
          <w:rFonts w:ascii="Times New Roman" w:hAnsi="Times New Roman" w:cs="Times New Roman"/>
          <w:sz w:val="20"/>
          <w:szCs w:val="20"/>
        </w:rPr>
        <w:t xml:space="preserve"> </w:t>
      </w:r>
      <w:r w:rsidR="008305E9" w:rsidRPr="0019171D">
        <w:rPr>
          <w:rFonts w:ascii="Times New Roman" w:hAnsi="Times New Roman" w:cs="Times New Roman"/>
          <w:noProof/>
          <w:sz w:val="20"/>
          <w:szCs w:val="20"/>
          <w:lang w:eastAsia="tr-TR"/>
        </w:rPr>
        <w:drawing>
          <wp:inline distT="0" distB="0" distL="0" distR="0" wp14:anchorId="37E43196" wp14:editId="484F0AC7">
            <wp:extent cx="2860243" cy="2209190"/>
            <wp:effectExtent l="0" t="0" r="0" b="635"/>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9689" cy="2208762"/>
                    </a:xfrm>
                    <a:prstGeom prst="rect">
                      <a:avLst/>
                    </a:prstGeom>
                    <a:noFill/>
                    <a:ln>
                      <a:noFill/>
                    </a:ln>
                  </pic:spPr>
                </pic:pic>
              </a:graphicData>
            </a:graphic>
          </wp:inline>
        </w:drawing>
      </w:r>
    </w:p>
    <w:p w:rsidR="00D45979"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4F4A6F" w:rsidRPr="0019171D">
        <w:rPr>
          <w:rFonts w:ascii="Times New Roman" w:hAnsi="Times New Roman" w:cs="Times New Roman"/>
          <w:sz w:val="20"/>
          <w:szCs w:val="20"/>
        </w:rPr>
        <w:t xml:space="preserve"> 2</w:t>
      </w:r>
      <w:r w:rsidR="00DD45DB">
        <w:rPr>
          <w:rFonts w:ascii="Times New Roman" w:hAnsi="Times New Roman" w:cs="Times New Roman"/>
          <w:sz w:val="20"/>
          <w:szCs w:val="20"/>
        </w:rPr>
        <w:t>: Y</w:t>
      </w:r>
      <w:r w:rsidR="004F4A6F" w:rsidRPr="0019171D">
        <w:rPr>
          <w:rFonts w:ascii="Times New Roman" w:hAnsi="Times New Roman" w:cs="Times New Roman"/>
          <w:sz w:val="20"/>
          <w:szCs w:val="20"/>
        </w:rPr>
        <w:t xml:space="preserve">etişkin bireyde ölüm öncesi </w:t>
      </w:r>
      <w:proofErr w:type="gramStart"/>
      <w:r w:rsidR="004F4A6F" w:rsidRPr="0019171D">
        <w:rPr>
          <w:rFonts w:ascii="Times New Roman" w:hAnsi="Times New Roman" w:cs="Times New Roman"/>
          <w:sz w:val="20"/>
          <w:szCs w:val="20"/>
        </w:rPr>
        <w:t xml:space="preserve">kayıp  </w:t>
      </w:r>
      <w:r>
        <w:rPr>
          <w:rFonts w:ascii="Times New Roman" w:hAnsi="Times New Roman" w:cs="Times New Roman"/>
          <w:sz w:val="20"/>
          <w:szCs w:val="20"/>
        </w:rPr>
        <w:t>Resim</w:t>
      </w:r>
      <w:proofErr w:type="gramEnd"/>
      <w:r w:rsidR="004F4A6F" w:rsidRPr="0019171D">
        <w:rPr>
          <w:rFonts w:ascii="Times New Roman" w:hAnsi="Times New Roman" w:cs="Times New Roman"/>
          <w:sz w:val="20"/>
          <w:szCs w:val="20"/>
        </w:rPr>
        <w:t xml:space="preserve"> 3</w:t>
      </w:r>
      <w:r w:rsidR="00BF7EF7" w:rsidRPr="0019171D">
        <w:rPr>
          <w:rFonts w:ascii="Times New Roman" w:hAnsi="Times New Roman" w:cs="Times New Roman"/>
          <w:sz w:val="20"/>
          <w:szCs w:val="20"/>
        </w:rPr>
        <w:t xml:space="preserve">: Çocuk bireyde çürük                          </w:t>
      </w:r>
    </w:p>
    <w:p w:rsidR="003E6812" w:rsidRPr="0019171D" w:rsidRDefault="00702813" w:rsidP="0019171D">
      <w:pPr>
        <w:spacing w:line="240" w:lineRule="auto"/>
        <w:rPr>
          <w:rFonts w:ascii="Times New Roman" w:hAnsi="Times New Roman" w:cs="Times New Roman"/>
          <w:b/>
          <w:sz w:val="20"/>
          <w:szCs w:val="20"/>
        </w:rPr>
      </w:pPr>
      <w:r w:rsidRPr="0019171D">
        <w:rPr>
          <w:rFonts w:ascii="Times New Roman" w:hAnsi="Times New Roman" w:cs="Times New Roman"/>
          <w:noProof/>
          <w:sz w:val="20"/>
          <w:szCs w:val="20"/>
          <w:lang w:eastAsia="tr-TR"/>
        </w:rPr>
        <w:drawing>
          <wp:inline distT="0" distB="0" distL="0" distR="0" wp14:anchorId="1B5D527B" wp14:editId="6631F885">
            <wp:extent cx="1828800" cy="1733702"/>
            <wp:effectExtent l="0" t="0" r="0" b="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28777" cy="1733680"/>
                    </a:xfrm>
                    <a:prstGeom prst="rect">
                      <a:avLst/>
                    </a:prstGeom>
                    <a:noFill/>
                    <a:ln>
                      <a:noFill/>
                    </a:ln>
                  </pic:spPr>
                </pic:pic>
              </a:graphicData>
            </a:graphic>
          </wp:inline>
        </w:drawing>
      </w:r>
      <w:r w:rsidR="00481546" w:rsidRPr="0019171D">
        <w:rPr>
          <w:rFonts w:ascii="Times New Roman" w:hAnsi="Times New Roman" w:cs="Times New Roman"/>
          <w:b/>
          <w:noProof/>
          <w:sz w:val="20"/>
          <w:szCs w:val="20"/>
          <w:lang w:eastAsia="tr-TR"/>
        </w:rPr>
        <w:drawing>
          <wp:inline distT="0" distB="0" distL="0" distR="0" wp14:anchorId="2617FD3B" wp14:editId="015A7E07">
            <wp:extent cx="3891682" cy="1733702"/>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96764" cy="1735966"/>
                    </a:xfrm>
                    <a:prstGeom prst="rect">
                      <a:avLst/>
                    </a:prstGeom>
                    <a:noFill/>
                    <a:ln>
                      <a:noFill/>
                    </a:ln>
                  </pic:spPr>
                </pic:pic>
              </a:graphicData>
            </a:graphic>
          </wp:inline>
        </w:drawing>
      </w:r>
    </w:p>
    <w:p w:rsidR="00481546" w:rsidRPr="0019171D" w:rsidRDefault="004F4A6F" w:rsidP="0019171D">
      <w:pPr>
        <w:spacing w:line="240" w:lineRule="auto"/>
        <w:rPr>
          <w:rFonts w:ascii="Times New Roman" w:hAnsi="Times New Roman" w:cs="Times New Roman"/>
          <w:sz w:val="20"/>
          <w:szCs w:val="20"/>
        </w:rPr>
      </w:pPr>
      <w:r w:rsidRPr="0019171D">
        <w:rPr>
          <w:rFonts w:ascii="Times New Roman" w:hAnsi="Times New Roman" w:cs="Times New Roman"/>
          <w:b/>
          <w:sz w:val="20"/>
          <w:szCs w:val="20"/>
        </w:rPr>
        <w:t xml:space="preserve"> </w:t>
      </w:r>
      <w:r w:rsidR="004C2C4E">
        <w:rPr>
          <w:rFonts w:ascii="Times New Roman" w:hAnsi="Times New Roman" w:cs="Times New Roman"/>
          <w:sz w:val="20"/>
          <w:szCs w:val="20"/>
        </w:rPr>
        <w:t>Resim</w:t>
      </w:r>
      <w:r w:rsidRPr="0019171D">
        <w:rPr>
          <w:rFonts w:ascii="Times New Roman" w:hAnsi="Times New Roman" w:cs="Times New Roman"/>
          <w:sz w:val="20"/>
          <w:szCs w:val="20"/>
        </w:rPr>
        <w:t xml:space="preserve"> 4</w:t>
      </w:r>
      <w:r w:rsidR="004A2494" w:rsidRPr="0019171D">
        <w:rPr>
          <w:rFonts w:ascii="Times New Roman" w:hAnsi="Times New Roman" w:cs="Times New Roman"/>
          <w:sz w:val="20"/>
          <w:szCs w:val="20"/>
        </w:rPr>
        <w:t xml:space="preserve">: M3 dişinde </w:t>
      </w:r>
      <w:proofErr w:type="spellStart"/>
      <w:proofErr w:type="gramStart"/>
      <w:r w:rsidR="004A2494" w:rsidRPr="0019171D">
        <w:rPr>
          <w:rFonts w:ascii="Times New Roman" w:hAnsi="Times New Roman" w:cs="Times New Roman"/>
          <w:sz w:val="20"/>
          <w:szCs w:val="20"/>
        </w:rPr>
        <w:t>Hiperdonti</w:t>
      </w:r>
      <w:proofErr w:type="spellEnd"/>
      <w:r w:rsidR="004A2494" w:rsidRPr="0019171D">
        <w:rPr>
          <w:rFonts w:ascii="Times New Roman" w:hAnsi="Times New Roman" w:cs="Times New Roman"/>
          <w:sz w:val="20"/>
          <w:szCs w:val="20"/>
        </w:rPr>
        <w:t xml:space="preserve">  </w:t>
      </w:r>
      <w:r w:rsidR="004C2C4E">
        <w:rPr>
          <w:rFonts w:ascii="Times New Roman" w:hAnsi="Times New Roman" w:cs="Times New Roman"/>
          <w:sz w:val="20"/>
          <w:szCs w:val="20"/>
        </w:rPr>
        <w:t>Resim</w:t>
      </w:r>
      <w:proofErr w:type="gramEnd"/>
      <w:r w:rsidRPr="0019171D">
        <w:rPr>
          <w:rFonts w:ascii="Times New Roman" w:hAnsi="Times New Roman" w:cs="Times New Roman"/>
          <w:sz w:val="20"/>
          <w:szCs w:val="20"/>
        </w:rPr>
        <w:t xml:space="preserve"> 5</w:t>
      </w:r>
      <w:r w:rsidR="00481546" w:rsidRPr="0019171D">
        <w:rPr>
          <w:rFonts w:ascii="Times New Roman" w:hAnsi="Times New Roman" w:cs="Times New Roman"/>
          <w:sz w:val="20"/>
          <w:szCs w:val="20"/>
        </w:rPr>
        <w:t xml:space="preserve">: Radius ve </w:t>
      </w:r>
      <w:proofErr w:type="spellStart"/>
      <w:r w:rsidR="00481546" w:rsidRPr="0019171D">
        <w:rPr>
          <w:rFonts w:ascii="Times New Roman" w:hAnsi="Times New Roman" w:cs="Times New Roman"/>
          <w:sz w:val="20"/>
          <w:szCs w:val="20"/>
        </w:rPr>
        <w:t>ulnada</w:t>
      </w:r>
      <w:proofErr w:type="spellEnd"/>
      <w:r w:rsidR="00481546" w:rsidRPr="0019171D">
        <w:rPr>
          <w:rFonts w:ascii="Times New Roman" w:hAnsi="Times New Roman" w:cs="Times New Roman"/>
          <w:sz w:val="20"/>
          <w:szCs w:val="20"/>
        </w:rPr>
        <w:t xml:space="preserve"> kesi izi</w:t>
      </w:r>
    </w:p>
    <w:p w:rsidR="001B1203" w:rsidRPr="0019171D" w:rsidRDefault="001B1203" w:rsidP="0019171D">
      <w:pPr>
        <w:spacing w:line="240" w:lineRule="auto"/>
        <w:rPr>
          <w:rFonts w:ascii="Times New Roman" w:hAnsi="Times New Roman" w:cs="Times New Roman"/>
          <w:b/>
          <w:sz w:val="20"/>
          <w:szCs w:val="20"/>
        </w:rPr>
      </w:pPr>
      <w:r w:rsidRPr="0019171D">
        <w:rPr>
          <w:rFonts w:ascii="Times New Roman" w:hAnsi="Times New Roman" w:cs="Times New Roman"/>
          <w:b/>
          <w:noProof/>
          <w:sz w:val="20"/>
          <w:szCs w:val="20"/>
          <w:lang w:eastAsia="tr-TR"/>
        </w:rPr>
        <w:drawing>
          <wp:inline distT="0" distB="0" distL="0" distR="0" wp14:anchorId="07A191DC" wp14:editId="5C656B0E">
            <wp:extent cx="2018995" cy="3035808"/>
            <wp:effectExtent l="0" t="0" r="635"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19024" cy="3035852"/>
                    </a:xfrm>
                    <a:prstGeom prst="rect">
                      <a:avLst/>
                    </a:prstGeom>
                    <a:noFill/>
                    <a:ln>
                      <a:noFill/>
                    </a:ln>
                  </pic:spPr>
                </pic:pic>
              </a:graphicData>
            </a:graphic>
          </wp:inline>
        </w:drawing>
      </w:r>
      <w:r w:rsidR="001848AC" w:rsidRPr="0019171D">
        <w:rPr>
          <w:rFonts w:ascii="Times New Roman" w:hAnsi="Times New Roman" w:cs="Times New Roman"/>
          <w:b/>
          <w:sz w:val="20"/>
          <w:szCs w:val="20"/>
        </w:rPr>
        <w:t xml:space="preserve"> </w:t>
      </w:r>
      <w:r w:rsidR="001848AC" w:rsidRPr="0019171D">
        <w:rPr>
          <w:rFonts w:ascii="Times New Roman" w:hAnsi="Times New Roman" w:cs="Times New Roman"/>
          <w:b/>
          <w:noProof/>
          <w:sz w:val="20"/>
          <w:szCs w:val="20"/>
          <w:lang w:eastAsia="tr-TR"/>
        </w:rPr>
        <w:drawing>
          <wp:inline distT="0" distB="0" distL="0" distR="0" wp14:anchorId="39C8DE07" wp14:editId="69FA7DEB">
            <wp:extent cx="3218688" cy="3028493"/>
            <wp:effectExtent l="0" t="0" r="1270" b="635"/>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18735" cy="3028537"/>
                    </a:xfrm>
                    <a:prstGeom prst="rect">
                      <a:avLst/>
                    </a:prstGeom>
                    <a:noFill/>
                    <a:ln>
                      <a:noFill/>
                    </a:ln>
                  </pic:spPr>
                </pic:pic>
              </a:graphicData>
            </a:graphic>
          </wp:inline>
        </w:drawing>
      </w:r>
    </w:p>
    <w:p w:rsidR="001B1203"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4F4A6F" w:rsidRPr="0019171D">
        <w:rPr>
          <w:rFonts w:ascii="Times New Roman" w:hAnsi="Times New Roman" w:cs="Times New Roman"/>
          <w:sz w:val="20"/>
          <w:szCs w:val="20"/>
        </w:rPr>
        <w:t xml:space="preserve"> 6</w:t>
      </w:r>
      <w:r w:rsidR="001B1203" w:rsidRPr="0019171D">
        <w:rPr>
          <w:rFonts w:ascii="Times New Roman" w:hAnsi="Times New Roman" w:cs="Times New Roman"/>
          <w:sz w:val="20"/>
          <w:szCs w:val="20"/>
        </w:rPr>
        <w:t xml:space="preserve">: </w:t>
      </w:r>
      <w:proofErr w:type="spellStart"/>
      <w:r w:rsidR="001B1203" w:rsidRPr="0019171D">
        <w:rPr>
          <w:rFonts w:ascii="Times New Roman" w:hAnsi="Times New Roman" w:cs="Times New Roman"/>
          <w:sz w:val="20"/>
          <w:szCs w:val="20"/>
        </w:rPr>
        <w:t>Kalkaneusta</w:t>
      </w:r>
      <w:proofErr w:type="spellEnd"/>
      <w:r w:rsidR="001B1203" w:rsidRPr="0019171D">
        <w:rPr>
          <w:rFonts w:ascii="Times New Roman" w:hAnsi="Times New Roman" w:cs="Times New Roman"/>
          <w:sz w:val="20"/>
          <w:szCs w:val="20"/>
        </w:rPr>
        <w:t xml:space="preserve"> kesi </w:t>
      </w:r>
      <w:proofErr w:type="gramStart"/>
      <w:r w:rsidR="001B1203" w:rsidRPr="0019171D">
        <w:rPr>
          <w:rFonts w:ascii="Times New Roman" w:hAnsi="Times New Roman" w:cs="Times New Roman"/>
          <w:sz w:val="20"/>
          <w:szCs w:val="20"/>
        </w:rPr>
        <w:t>izi</w:t>
      </w:r>
      <w:r w:rsidR="004F4A6F" w:rsidRPr="0019171D">
        <w:rPr>
          <w:rFonts w:ascii="Times New Roman" w:hAnsi="Times New Roman" w:cs="Times New Roman"/>
          <w:sz w:val="20"/>
          <w:szCs w:val="20"/>
        </w:rPr>
        <w:t xml:space="preserve">  </w:t>
      </w:r>
      <w:r>
        <w:rPr>
          <w:rFonts w:ascii="Times New Roman" w:hAnsi="Times New Roman" w:cs="Times New Roman"/>
          <w:sz w:val="20"/>
          <w:szCs w:val="20"/>
        </w:rPr>
        <w:t>Resim</w:t>
      </w:r>
      <w:proofErr w:type="gramEnd"/>
      <w:r w:rsidR="004F4A6F" w:rsidRPr="0019171D">
        <w:rPr>
          <w:rFonts w:ascii="Times New Roman" w:hAnsi="Times New Roman" w:cs="Times New Roman"/>
          <w:sz w:val="20"/>
          <w:szCs w:val="20"/>
        </w:rPr>
        <w:t xml:space="preserve"> 7</w:t>
      </w:r>
      <w:r w:rsidR="00DD45DB">
        <w:rPr>
          <w:rFonts w:ascii="Times New Roman" w:hAnsi="Times New Roman" w:cs="Times New Roman"/>
          <w:sz w:val="20"/>
          <w:szCs w:val="20"/>
        </w:rPr>
        <w:t xml:space="preserve">: </w:t>
      </w:r>
      <w:proofErr w:type="spellStart"/>
      <w:r w:rsidR="00DD45DB">
        <w:rPr>
          <w:rFonts w:ascii="Times New Roman" w:hAnsi="Times New Roman" w:cs="Times New Roman"/>
          <w:sz w:val="20"/>
          <w:szCs w:val="20"/>
        </w:rPr>
        <w:t>P</w:t>
      </w:r>
      <w:bookmarkStart w:id="0" w:name="_GoBack"/>
      <w:bookmarkEnd w:id="0"/>
      <w:r w:rsidR="001848AC" w:rsidRPr="0019171D">
        <w:rPr>
          <w:rFonts w:ascii="Times New Roman" w:hAnsi="Times New Roman" w:cs="Times New Roman"/>
          <w:sz w:val="20"/>
          <w:szCs w:val="20"/>
        </w:rPr>
        <w:t>arietal</w:t>
      </w:r>
      <w:proofErr w:type="spellEnd"/>
      <w:r w:rsidR="001848AC" w:rsidRPr="0019171D">
        <w:rPr>
          <w:rFonts w:ascii="Times New Roman" w:hAnsi="Times New Roman" w:cs="Times New Roman"/>
          <w:sz w:val="20"/>
          <w:szCs w:val="20"/>
        </w:rPr>
        <w:t xml:space="preserve"> kemikte </w:t>
      </w:r>
      <w:proofErr w:type="spellStart"/>
      <w:r w:rsidR="001848AC" w:rsidRPr="0019171D">
        <w:rPr>
          <w:rFonts w:ascii="Times New Roman" w:hAnsi="Times New Roman" w:cs="Times New Roman"/>
          <w:sz w:val="20"/>
          <w:szCs w:val="20"/>
        </w:rPr>
        <w:t>trepenasyon</w:t>
      </w:r>
      <w:proofErr w:type="spellEnd"/>
    </w:p>
    <w:p w:rsidR="001848AC" w:rsidRPr="0019171D" w:rsidRDefault="001848AC" w:rsidP="0019171D">
      <w:pPr>
        <w:spacing w:line="240" w:lineRule="auto"/>
        <w:rPr>
          <w:rFonts w:ascii="Times New Roman" w:hAnsi="Times New Roman" w:cs="Times New Roman"/>
          <w:b/>
          <w:sz w:val="20"/>
          <w:szCs w:val="20"/>
        </w:rPr>
      </w:pPr>
      <w:r w:rsidRPr="0019171D">
        <w:rPr>
          <w:rFonts w:ascii="Times New Roman" w:hAnsi="Times New Roman" w:cs="Times New Roman"/>
          <w:b/>
          <w:noProof/>
          <w:sz w:val="20"/>
          <w:szCs w:val="20"/>
          <w:lang w:eastAsia="tr-TR"/>
        </w:rPr>
        <w:lastRenderedPageBreak/>
        <w:drawing>
          <wp:inline distT="0" distB="0" distL="0" distR="0" wp14:anchorId="49BD963C" wp14:editId="09394AED">
            <wp:extent cx="5749925" cy="1287780"/>
            <wp:effectExtent l="0" t="0" r="3175" b="762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49925" cy="1287780"/>
                    </a:xfrm>
                    <a:prstGeom prst="rect">
                      <a:avLst/>
                    </a:prstGeom>
                    <a:noFill/>
                    <a:ln>
                      <a:noFill/>
                    </a:ln>
                  </pic:spPr>
                </pic:pic>
              </a:graphicData>
            </a:graphic>
          </wp:inline>
        </w:drawing>
      </w:r>
    </w:p>
    <w:p w:rsidR="001848AC"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007E6D" w:rsidRPr="0019171D">
        <w:rPr>
          <w:rFonts w:ascii="Times New Roman" w:hAnsi="Times New Roman" w:cs="Times New Roman"/>
          <w:sz w:val="20"/>
          <w:szCs w:val="20"/>
        </w:rPr>
        <w:t xml:space="preserve"> 8</w:t>
      </w:r>
      <w:r w:rsidR="001848AC" w:rsidRPr="0019171D">
        <w:rPr>
          <w:rFonts w:ascii="Times New Roman" w:hAnsi="Times New Roman" w:cs="Times New Roman"/>
          <w:sz w:val="20"/>
          <w:szCs w:val="20"/>
        </w:rPr>
        <w:t xml:space="preserve">: </w:t>
      </w:r>
      <w:proofErr w:type="spellStart"/>
      <w:r w:rsidR="001848AC" w:rsidRPr="0019171D">
        <w:rPr>
          <w:rFonts w:ascii="Times New Roman" w:hAnsi="Times New Roman" w:cs="Times New Roman"/>
          <w:sz w:val="20"/>
          <w:szCs w:val="20"/>
        </w:rPr>
        <w:t>Spatula</w:t>
      </w:r>
      <w:proofErr w:type="spellEnd"/>
      <w:r w:rsidR="001848AC" w:rsidRPr="0019171D">
        <w:rPr>
          <w:rFonts w:ascii="Times New Roman" w:hAnsi="Times New Roman" w:cs="Times New Roman"/>
          <w:sz w:val="20"/>
          <w:szCs w:val="20"/>
        </w:rPr>
        <w:t xml:space="preserve"> aleti</w:t>
      </w:r>
    </w:p>
    <w:p w:rsidR="00EC59D3" w:rsidRPr="0019171D" w:rsidRDefault="00EC59D3" w:rsidP="0019171D">
      <w:pPr>
        <w:spacing w:line="240" w:lineRule="auto"/>
        <w:rPr>
          <w:rFonts w:ascii="Times New Roman" w:hAnsi="Times New Roman" w:cs="Times New Roman"/>
          <w:b/>
          <w:sz w:val="20"/>
          <w:szCs w:val="20"/>
        </w:rPr>
      </w:pPr>
      <w:r w:rsidRPr="0019171D">
        <w:rPr>
          <w:rFonts w:ascii="Times New Roman" w:hAnsi="Times New Roman" w:cs="Times New Roman"/>
          <w:b/>
          <w:noProof/>
          <w:sz w:val="20"/>
          <w:szCs w:val="20"/>
          <w:lang w:eastAsia="tr-TR"/>
        </w:rPr>
        <mc:AlternateContent>
          <mc:Choice Requires="wps">
            <w:drawing>
              <wp:anchor distT="0" distB="0" distL="114300" distR="114300" simplePos="0" relativeHeight="251659264" behindDoc="0" locked="0" layoutInCell="1" allowOverlap="1" wp14:anchorId="75FC1261" wp14:editId="6259FA7D">
                <wp:simplePos x="0" y="0"/>
                <wp:positionH relativeFrom="column">
                  <wp:posOffset>2282317</wp:posOffset>
                </wp:positionH>
                <wp:positionV relativeFrom="paragraph">
                  <wp:posOffset>182702</wp:posOffset>
                </wp:positionV>
                <wp:extent cx="51206" cy="651053"/>
                <wp:effectExtent l="57150" t="19050" r="120650" b="92075"/>
                <wp:wrapNone/>
                <wp:docPr id="11" name="Düz Ok Bağlayıcısı 11"/>
                <wp:cNvGraphicFramePr/>
                <a:graphic xmlns:a="http://schemas.openxmlformats.org/drawingml/2006/main">
                  <a:graphicData uri="http://schemas.microsoft.com/office/word/2010/wordprocessingShape">
                    <wps:wsp>
                      <wps:cNvCnPr/>
                      <wps:spPr>
                        <a:xfrm>
                          <a:off x="0" y="0"/>
                          <a:ext cx="51206" cy="651053"/>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Düz Ok Bağlayıcısı 11" o:spid="_x0000_s1026" type="#_x0000_t32" style="position:absolute;margin-left:179.7pt;margin-top:14.4pt;width:4.05pt;height:51.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" strokecolor="black [3200]" strokeweight="2pt">
                <v:stroke endarrow="open"/>
                <v:shadow on="t" color="black" opacity="24903f" origin=",.5" offset="0,.55556mm"/>
              </v:shape>
            </w:pict>
          </mc:Fallback>
        </mc:AlternateContent>
      </w:r>
      <w:r w:rsidRPr="0019171D">
        <w:rPr>
          <w:rFonts w:ascii="Times New Roman" w:hAnsi="Times New Roman" w:cs="Times New Roman"/>
          <w:b/>
          <w:noProof/>
          <w:sz w:val="20"/>
          <w:szCs w:val="20"/>
          <w:lang w:eastAsia="tr-TR"/>
        </w:rPr>
        <w:drawing>
          <wp:inline distT="0" distB="0" distL="0" distR="0" wp14:anchorId="30EB72CA" wp14:editId="539F8001">
            <wp:extent cx="5757062" cy="2026311"/>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56911" cy="2026258"/>
                    </a:xfrm>
                    <a:prstGeom prst="rect">
                      <a:avLst/>
                    </a:prstGeom>
                    <a:noFill/>
                    <a:ln>
                      <a:noFill/>
                    </a:ln>
                  </pic:spPr>
                </pic:pic>
              </a:graphicData>
            </a:graphic>
          </wp:inline>
        </w:drawing>
      </w:r>
    </w:p>
    <w:p w:rsidR="00EC59D3"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007E6D" w:rsidRPr="0019171D">
        <w:rPr>
          <w:rFonts w:ascii="Times New Roman" w:hAnsi="Times New Roman" w:cs="Times New Roman"/>
          <w:sz w:val="20"/>
          <w:szCs w:val="20"/>
        </w:rPr>
        <w:t xml:space="preserve"> 9: </w:t>
      </w:r>
      <w:proofErr w:type="spellStart"/>
      <w:r w:rsidR="00007E6D" w:rsidRPr="0019171D">
        <w:rPr>
          <w:rFonts w:ascii="Times New Roman" w:hAnsi="Times New Roman" w:cs="Times New Roman"/>
          <w:sz w:val="20"/>
          <w:szCs w:val="20"/>
        </w:rPr>
        <w:t>R</w:t>
      </w:r>
      <w:r w:rsidR="00EC59D3" w:rsidRPr="0019171D">
        <w:rPr>
          <w:rFonts w:ascii="Times New Roman" w:hAnsi="Times New Roman" w:cs="Times New Roman"/>
          <w:sz w:val="20"/>
          <w:szCs w:val="20"/>
        </w:rPr>
        <w:t>adiusta</w:t>
      </w:r>
      <w:proofErr w:type="spellEnd"/>
      <w:r w:rsidR="00EC59D3" w:rsidRPr="0019171D">
        <w:rPr>
          <w:rFonts w:ascii="Times New Roman" w:hAnsi="Times New Roman" w:cs="Times New Roman"/>
          <w:sz w:val="20"/>
          <w:szCs w:val="20"/>
        </w:rPr>
        <w:t xml:space="preserve"> kırık</w:t>
      </w:r>
    </w:p>
    <w:p w:rsidR="00EC59D3" w:rsidRPr="0019171D" w:rsidRDefault="00EC59D3" w:rsidP="0019171D">
      <w:pPr>
        <w:spacing w:line="240" w:lineRule="auto"/>
        <w:rPr>
          <w:rFonts w:ascii="Times New Roman" w:hAnsi="Times New Roman" w:cs="Times New Roman"/>
          <w:sz w:val="20"/>
          <w:szCs w:val="20"/>
        </w:rPr>
      </w:pPr>
      <w:r w:rsidRPr="0019171D">
        <w:rPr>
          <w:rFonts w:ascii="Times New Roman" w:hAnsi="Times New Roman" w:cs="Times New Roman"/>
          <w:noProof/>
          <w:sz w:val="20"/>
          <w:szCs w:val="20"/>
          <w:lang w:eastAsia="tr-TR"/>
        </w:rPr>
        <w:drawing>
          <wp:inline distT="0" distB="0" distL="0" distR="0" wp14:anchorId="28FE914A" wp14:editId="49187F13">
            <wp:extent cx="5698540" cy="1799539"/>
            <wp:effectExtent l="0" t="0" r="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20761" cy="1806556"/>
                    </a:xfrm>
                    <a:prstGeom prst="rect">
                      <a:avLst/>
                    </a:prstGeom>
                    <a:noFill/>
                    <a:ln>
                      <a:noFill/>
                    </a:ln>
                  </pic:spPr>
                </pic:pic>
              </a:graphicData>
            </a:graphic>
          </wp:inline>
        </w:drawing>
      </w:r>
    </w:p>
    <w:p w:rsidR="00EB38FD"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511C23" w:rsidRPr="0019171D">
        <w:rPr>
          <w:rFonts w:ascii="Times New Roman" w:hAnsi="Times New Roman" w:cs="Times New Roman"/>
          <w:sz w:val="20"/>
          <w:szCs w:val="20"/>
        </w:rPr>
        <w:t xml:space="preserve"> 10: </w:t>
      </w:r>
      <w:proofErr w:type="spellStart"/>
      <w:r w:rsidR="00511C23" w:rsidRPr="0019171D">
        <w:rPr>
          <w:rFonts w:ascii="Times New Roman" w:hAnsi="Times New Roman" w:cs="Times New Roman"/>
          <w:sz w:val="20"/>
          <w:szCs w:val="20"/>
        </w:rPr>
        <w:t>R</w:t>
      </w:r>
      <w:r w:rsidR="00EB38FD" w:rsidRPr="0019171D">
        <w:rPr>
          <w:rFonts w:ascii="Times New Roman" w:hAnsi="Times New Roman" w:cs="Times New Roman"/>
          <w:sz w:val="20"/>
          <w:szCs w:val="20"/>
        </w:rPr>
        <w:t>adiusta</w:t>
      </w:r>
      <w:proofErr w:type="spellEnd"/>
      <w:r w:rsidR="00EB38FD" w:rsidRPr="0019171D">
        <w:rPr>
          <w:rFonts w:ascii="Times New Roman" w:hAnsi="Times New Roman" w:cs="Times New Roman"/>
          <w:sz w:val="20"/>
          <w:szCs w:val="20"/>
        </w:rPr>
        <w:t xml:space="preserve"> düşme sonucu </w:t>
      </w:r>
      <w:proofErr w:type="gramStart"/>
      <w:r w:rsidR="00EB38FD" w:rsidRPr="0019171D">
        <w:rPr>
          <w:rFonts w:ascii="Times New Roman" w:hAnsi="Times New Roman" w:cs="Times New Roman"/>
          <w:sz w:val="20"/>
          <w:szCs w:val="20"/>
        </w:rPr>
        <w:t>travma</w:t>
      </w:r>
      <w:proofErr w:type="gramEnd"/>
    </w:p>
    <w:p w:rsidR="008A503A" w:rsidRPr="0019171D" w:rsidRDefault="008A503A" w:rsidP="0019171D">
      <w:pPr>
        <w:spacing w:line="240" w:lineRule="auto"/>
        <w:rPr>
          <w:rFonts w:ascii="Times New Roman" w:hAnsi="Times New Roman" w:cs="Times New Roman"/>
          <w:sz w:val="20"/>
          <w:szCs w:val="20"/>
        </w:rPr>
      </w:pPr>
      <w:r w:rsidRPr="0019171D">
        <w:rPr>
          <w:rFonts w:ascii="Times New Roman" w:hAnsi="Times New Roman" w:cs="Times New Roman"/>
          <w:noProof/>
          <w:sz w:val="20"/>
          <w:szCs w:val="20"/>
          <w:lang w:eastAsia="tr-TR"/>
        </w:rPr>
        <w:drawing>
          <wp:inline distT="0" distB="0" distL="0" distR="0" wp14:anchorId="4BCFE8C6" wp14:editId="0221CADA">
            <wp:extent cx="2721254" cy="1901952"/>
            <wp:effectExtent l="0" t="0" r="3175" b="3175"/>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21183" cy="1901902"/>
                    </a:xfrm>
                    <a:prstGeom prst="rect">
                      <a:avLst/>
                    </a:prstGeom>
                    <a:noFill/>
                    <a:ln>
                      <a:noFill/>
                    </a:ln>
                  </pic:spPr>
                </pic:pic>
              </a:graphicData>
            </a:graphic>
          </wp:inline>
        </w:drawing>
      </w:r>
      <w:r w:rsidRPr="0019171D">
        <w:rPr>
          <w:rFonts w:ascii="Times New Roman" w:hAnsi="Times New Roman" w:cs="Times New Roman"/>
          <w:sz w:val="20"/>
          <w:szCs w:val="20"/>
        </w:rPr>
        <w:t xml:space="preserve"> </w:t>
      </w:r>
      <w:r w:rsidRPr="0019171D">
        <w:rPr>
          <w:rFonts w:ascii="Times New Roman" w:hAnsi="Times New Roman" w:cs="Times New Roman"/>
          <w:noProof/>
          <w:sz w:val="20"/>
          <w:szCs w:val="20"/>
          <w:lang w:eastAsia="tr-TR"/>
        </w:rPr>
        <w:drawing>
          <wp:inline distT="0" distB="0" distL="0" distR="0" wp14:anchorId="656FB548" wp14:editId="098A6BD2">
            <wp:extent cx="2940708" cy="1901952"/>
            <wp:effectExtent l="0" t="0" r="0" b="3175"/>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63117" cy="1916445"/>
                    </a:xfrm>
                    <a:prstGeom prst="rect">
                      <a:avLst/>
                    </a:prstGeom>
                    <a:noFill/>
                    <a:ln>
                      <a:noFill/>
                    </a:ln>
                  </pic:spPr>
                </pic:pic>
              </a:graphicData>
            </a:graphic>
          </wp:inline>
        </w:drawing>
      </w:r>
    </w:p>
    <w:p w:rsidR="008A503A"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511C23" w:rsidRPr="0019171D">
        <w:rPr>
          <w:rFonts w:ascii="Times New Roman" w:hAnsi="Times New Roman" w:cs="Times New Roman"/>
          <w:sz w:val="20"/>
          <w:szCs w:val="20"/>
        </w:rPr>
        <w:t xml:space="preserve"> 11-12</w:t>
      </w:r>
      <w:r w:rsidR="008A503A" w:rsidRPr="0019171D">
        <w:rPr>
          <w:rFonts w:ascii="Times New Roman" w:hAnsi="Times New Roman" w:cs="Times New Roman"/>
          <w:sz w:val="20"/>
          <w:szCs w:val="20"/>
        </w:rPr>
        <w:t>: Ayak tarak kemiğinde kırık sonucu eğri kaynama</w:t>
      </w:r>
    </w:p>
    <w:p w:rsidR="00075B3E" w:rsidRPr="0019171D" w:rsidRDefault="00702813" w:rsidP="0019171D">
      <w:pPr>
        <w:spacing w:line="240" w:lineRule="auto"/>
        <w:rPr>
          <w:rFonts w:ascii="Times New Roman" w:hAnsi="Times New Roman" w:cs="Times New Roman"/>
          <w:sz w:val="20"/>
          <w:szCs w:val="20"/>
        </w:rPr>
      </w:pPr>
      <w:r w:rsidRPr="0019171D">
        <w:rPr>
          <w:rFonts w:ascii="Times New Roman" w:hAnsi="Times New Roman" w:cs="Times New Roman"/>
          <w:noProof/>
          <w:sz w:val="20"/>
          <w:szCs w:val="20"/>
          <w:lang w:eastAsia="tr-TR"/>
        </w:rPr>
        <w:lastRenderedPageBreak/>
        <mc:AlternateContent>
          <mc:Choice Requires="wps">
            <w:drawing>
              <wp:anchor distT="0" distB="0" distL="114300" distR="114300" simplePos="0" relativeHeight="251660288" behindDoc="0" locked="0" layoutInCell="1" allowOverlap="1" wp14:anchorId="1E57078C" wp14:editId="0BC93871">
                <wp:simplePos x="0" y="0"/>
                <wp:positionH relativeFrom="column">
                  <wp:posOffset>3723411</wp:posOffset>
                </wp:positionH>
                <wp:positionV relativeFrom="paragraph">
                  <wp:posOffset>2201850</wp:posOffset>
                </wp:positionV>
                <wp:extent cx="534010" cy="0"/>
                <wp:effectExtent l="0" t="76200" r="19050" b="152400"/>
                <wp:wrapNone/>
                <wp:docPr id="18" name="Düz Ok Bağlayıcısı 18"/>
                <wp:cNvGraphicFramePr/>
                <a:graphic xmlns:a="http://schemas.openxmlformats.org/drawingml/2006/main">
                  <a:graphicData uri="http://schemas.microsoft.com/office/word/2010/wordprocessingShape">
                    <wps:wsp>
                      <wps:cNvCnPr/>
                      <wps:spPr>
                        <a:xfrm>
                          <a:off x="0" y="0"/>
                          <a:ext cx="53401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Düz Ok Bağlayıcısı 18" o:spid="_x0000_s1026" type="#_x0000_t32" style="position:absolute;margin-left:293.2pt;margin-top:173.35pt;width:42.0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" strokecolor="#4f81bd [3204]" strokeweight="2pt">
                <v:stroke endarrow="open"/>
                <v:shadow on="t" color="black" opacity="24903f" origin=",.5" offset="0,.55556mm"/>
              </v:shape>
            </w:pict>
          </mc:Fallback>
        </mc:AlternateContent>
      </w:r>
      <w:r w:rsidR="00075B3E" w:rsidRPr="0019171D">
        <w:rPr>
          <w:rFonts w:ascii="Times New Roman" w:hAnsi="Times New Roman" w:cs="Times New Roman"/>
          <w:noProof/>
          <w:sz w:val="20"/>
          <w:szCs w:val="20"/>
          <w:lang w:eastAsia="tr-TR"/>
        </w:rPr>
        <w:drawing>
          <wp:inline distT="0" distB="0" distL="0" distR="0" wp14:anchorId="4186EB77" wp14:editId="700418B5">
            <wp:extent cx="2677363" cy="1404517"/>
            <wp:effectExtent l="0" t="0" r="0" b="5715"/>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77499" cy="1404589"/>
                    </a:xfrm>
                    <a:prstGeom prst="rect">
                      <a:avLst/>
                    </a:prstGeom>
                    <a:noFill/>
                    <a:ln>
                      <a:noFill/>
                    </a:ln>
                  </pic:spPr>
                </pic:pic>
              </a:graphicData>
            </a:graphic>
          </wp:inline>
        </w:drawing>
      </w:r>
      <w:r w:rsidRPr="0019171D">
        <w:rPr>
          <w:rFonts w:ascii="Times New Roman" w:hAnsi="Times New Roman" w:cs="Times New Roman"/>
          <w:sz w:val="20"/>
          <w:szCs w:val="20"/>
        </w:rPr>
        <w:t xml:space="preserve">                    </w:t>
      </w:r>
      <w:r w:rsidRPr="0019171D">
        <w:rPr>
          <w:rFonts w:ascii="Times New Roman" w:hAnsi="Times New Roman" w:cs="Times New Roman"/>
          <w:noProof/>
          <w:sz w:val="20"/>
          <w:szCs w:val="20"/>
          <w:lang w:eastAsia="tr-TR"/>
        </w:rPr>
        <w:drawing>
          <wp:inline distT="0" distB="0" distL="0" distR="0" wp14:anchorId="6834C7D8" wp14:editId="4BE39F7B">
            <wp:extent cx="1938528" cy="2618841"/>
            <wp:effectExtent l="0" t="0" r="5080" b="0"/>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40262" cy="2621184"/>
                    </a:xfrm>
                    <a:prstGeom prst="rect">
                      <a:avLst/>
                    </a:prstGeom>
                    <a:noFill/>
                    <a:ln>
                      <a:noFill/>
                    </a:ln>
                  </pic:spPr>
                </pic:pic>
              </a:graphicData>
            </a:graphic>
          </wp:inline>
        </w:drawing>
      </w:r>
    </w:p>
    <w:p w:rsidR="00075B3E" w:rsidRPr="0019171D" w:rsidRDefault="004C2C4E" w:rsidP="0019171D">
      <w:pPr>
        <w:spacing w:line="240" w:lineRule="auto"/>
        <w:rPr>
          <w:rFonts w:ascii="Times New Roman" w:hAnsi="Times New Roman" w:cs="Times New Roman"/>
          <w:sz w:val="20"/>
          <w:szCs w:val="20"/>
        </w:rPr>
      </w:pPr>
      <w:r>
        <w:rPr>
          <w:rFonts w:ascii="Times New Roman" w:hAnsi="Times New Roman" w:cs="Times New Roman"/>
          <w:sz w:val="20"/>
          <w:szCs w:val="20"/>
        </w:rPr>
        <w:t>Resim</w:t>
      </w:r>
      <w:r w:rsidR="009768E9" w:rsidRPr="0019171D">
        <w:rPr>
          <w:rFonts w:ascii="Times New Roman" w:hAnsi="Times New Roman" w:cs="Times New Roman"/>
          <w:sz w:val="20"/>
          <w:szCs w:val="20"/>
        </w:rPr>
        <w:t xml:space="preserve"> 13:E</w:t>
      </w:r>
      <w:r w:rsidR="00075B3E" w:rsidRPr="0019171D">
        <w:rPr>
          <w:rFonts w:ascii="Times New Roman" w:hAnsi="Times New Roman" w:cs="Times New Roman"/>
          <w:sz w:val="20"/>
          <w:szCs w:val="20"/>
        </w:rPr>
        <w:t>l tarak kemiğinde kırık sonucu eğri kaynama</w:t>
      </w:r>
      <w:r w:rsidR="00702813" w:rsidRPr="0019171D">
        <w:rPr>
          <w:rFonts w:ascii="Times New Roman" w:hAnsi="Times New Roman" w:cs="Times New Roman"/>
          <w:sz w:val="20"/>
          <w:szCs w:val="20"/>
        </w:rPr>
        <w:t xml:space="preserve"> </w:t>
      </w:r>
      <w:r>
        <w:rPr>
          <w:rFonts w:ascii="Times New Roman" w:hAnsi="Times New Roman" w:cs="Times New Roman"/>
          <w:sz w:val="20"/>
          <w:szCs w:val="20"/>
        </w:rPr>
        <w:t>Resim</w:t>
      </w:r>
      <w:r w:rsidR="009768E9" w:rsidRPr="0019171D">
        <w:rPr>
          <w:rFonts w:ascii="Times New Roman" w:hAnsi="Times New Roman" w:cs="Times New Roman"/>
          <w:sz w:val="20"/>
          <w:szCs w:val="20"/>
        </w:rPr>
        <w:t xml:space="preserve"> 14</w:t>
      </w:r>
      <w:r w:rsidR="00702813" w:rsidRPr="0019171D">
        <w:rPr>
          <w:rFonts w:ascii="Times New Roman" w:hAnsi="Times New Roman" w:cs="Times New Roman"/>
          <w:sz w:val="20"/>
          <w:szCs w:val="20"/>
        </w:rPr>
        <w:t xml:space="preserve">: </w:t>
      </w:r>
      <w:proofErr w:type="spellStart"/>
      <w:r w:rsidR="00702813" w:rsidRPr="0019171D">
        <w:rPr>
          <w:rFonts w:ascii="Times New Roman" w:hAnsi="Times New Roman" w:cs="Times New Roman"/>
          <w:sz w:val="20"/>
          <w:szCs w:val="20"/>
        </w:rPr>
        <w:t>Talusta</w:t>
      </w:r>
      <w:proofErr w:type="spellEnd"/>
      <w:r w:rsidR="00702813" w:rsidRPr="0019171D">
        <w:rPr>
          <w:rFonts w:ascii="Times New Roman" w:hAnsi="Times New Roman" w:cs="Times New Roman"/>
          <w:sz w:val="20"/>
          <w:szCs w:val="20"/>
        </w:rPr>
        <w:t xml:space="preserve"> kemik çıkıntı</w:t>
      </w:r>
    </w:p>
    <w:sectPr w:rsidR="00075B3E" w:rsidRPr="0019171D">
      <w:foot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2221" w:rsidRDefault="00BC2221" w:rsidP="003E6812">
      <w:pPr>
        <w:spacing w:after="0" w:line="240" w:lineRule="auto"/>
      </w:pPr>
      <w:r>
        <w:separator/>
      </w:r>
    </w:p>
  </w:endnote>
  <w:endnote w:type="continuationSeparator" w:id="0">
    <w:p w:rsidR="00BC2221" w:rsidRDefault="00BC2221" w:rsidP="003E68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10002FF" w:usb1="4000ACFF" w:usb2="00000009" w:usb3="00000000" w:csb0="0000019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4546592"/>
      <w:docPartObj>
        <w:docPartGallery w:val="Page Numbers (Bottom of Page)"/>
        <w:docPartUnique/>
      </w:docPartObj>
    </w:sdtPr>
    <w:sdtEndPr/>
    <w:sdtContent>
      <w:p w:rsidR="0039526F" w:rsidRDefault="0039526F">
        <w:pPr>
          <w:pStyle w:val="Altbilgi"/>
          <w:jc w:val="right"/>
        </w:pPr>
        <w:r>
          <w:fldChar w:fldCharType="begin"/>
        </w:r>
        <w:r>
          <w:instrText>PAGE   \* MERGEFORMAT</w:instrText>
        </w:r>
        <w:r>
          <w:fldChar w:fldCharType="separate"/>
        </w:r>
        <w:r w:rsidR="00DD45DB">
          <w:rPr>
            <w:noProof/>
          </w:rPr>
          <w:t>6</w:t>
        </w:r>
        <w:r>
          <w:fldChar w:fldCharType="end"/>
        </w:r>
      </w:p>
    </w:sdtContent>
  </w:sdt>
  <w:p w:rsidR="0039526F" w:rsidRDefault="0039526F">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2221" w:rsidRDefault="00BC2221" w:rsidP="003E6812">
      <w:pPr>
        <w:spacing w:after="0" w:line="240" w:lineRule="auto"/>
      </w:pPr>
      <w:r>
        <w:separator/>
      </w:r>
    </w:p>
  </w:footnote>
  <w:footnote w:type="continuationSeparator" w:id="0">
    <w:p w:rsidR="00BC2221" w:rsidRDefault="00BC2221" w:rsidP="003E6812">
      <w:pPr>
        <w:spacing w:after="0" w:line="240" w:lineRule="auto"/>
      </w:pPr>
      <w:r>
        <w:continuationSeparator/>
      </w:r>
    </w:p>
  </w:footnote>
  <w:footnote w:id="1">
    <w:p w:rsidR="00552249" w:rsidRPr="0019171D" w:rsidRDefault="00552249">
      <w:pPr>
        <w:pStyle w:val="DipnotMetni"/>
        <w:rPr>
          <w:sz w:val="16"/>
          <w:szCs w:val="16"/>
        </w:rPr>
      </w:pPr>
      <w:r>
        <w:rPr>
          <w:rStyle w:val="DipnotBavurusu"/>
        </w:rPr>
        <w:footnoteRef/>
      </w:r>
      <w:r>
        <w:t xml:space="preserve"> </w:t>
      </w:r>
      <w:r w:rsidRPr="0019171D">
        <w:rPr>
          <w:sz w:val="16"/>
          <w:szCs w:val="16"/>
        </w:rPr>
        <w:t>Yrd. Doç. Dr. Ayşe ACAR, Mardin Artuklu Üniversitesi, Edebiyat Fakültesi, Antropoloji Bölümü, Mardin/Türkiye</w:t>
      </w:r>
    </w:p>
  </w:footnote>
  <w:footnote w:id="2">
    <w:p w:rsidR="00552249" w:rsidRPr="0019171D" w:rsidRDefault="00552249" w:rsidP="00785F91">
      <w:pPr>
        <w:pStyle w:val="DipnotMetni"/>
        <w:rPr>
          <w:rFonts w:ascii="Times New Roman" w:hAnsi="Times New Roman" w:cs="Times New Roman"/>
          <w:sz w:val="16"/>
          <w:szCs w:val="16"/>
        </w:rPr>
      </w:pPr>
      <w:r w:rsidRPr="0019171D">
        <w:rPr>
          <w:rStyle w:val="DipnotBavurusu"/>
          <w:sz w:val="16"/>
          <w:szCs w:val="16"/>
        </w:rPr>
        <w:footnoteRef/>
      </w:r>
      <w:r w:rsidRPr="0019171D">
        <w:rPr>
          <w:sz w:val="16"/>
          <w:szCs w:val="16"/>
        </w:rPr>
        <w:t xml:space="preserve"> </w:t>
      </w:r>
      <w:r w:rsidRPr="0019171D">
        <w:rPr>
          <w:rFonts w:ascii="Times New Roman" w:hAnsi="Times New Roman" w:cs="Times New Roman"/>
          <w:sz w:val="16"/>
          <w:szCs w:val="16"/>
        </w:rPr>
        <w:t xml:space="preserve">“Bu iskeletleri çalışmam için gerekli izinleri veren ve desteklerini esirgemeyen Mardin Müze Müdürü Nihat Erdoğan’a, laboratuvardaki temizlik ve </w:t>
      </w:r>
      <w:proofErr w:type="gramStart"/>
      <w:r w:rsidRPr="0019171D">
        <w:rPr>
          <w:rFonts w:ascii="Times New Roman" w:hAnsi="Times New Roman" w:cs="Times New Roman"/>
          <w:sz w:val="16"/>
          <w:szCs w:val="16"/>
        </w:rPr>
        <w:t>restorasyonda</w:t>
      </w:r>
      <w:proofErr w:type="gramEnd"/>
      <w:r w:rsidRPr="0019171D">
        <w:rPr>
          <w:rFonts w:ascii="Times New Roman" w:hAnsi="Times New Roman" w:cs="Times New Roman"/>
          <w:sz w:val="16"/>
          <w:szCs w:val="16"/>
        </w:rPr>
        <w:t xml:space="preserve"> yardımcı olan Antropolog Canan ZENGİN’e, kazı ile ilgili her türlü dokümanı ve fotoğrafı paylaşan Arkeolog Hamza USTA ve Arkeolog Mehmet Şan’a teşekkürü bir borç bilirim.”</w:t>
      </w:r>
    </w:p>
    <w:p w:rsidR="00552249" w:rsidRDefault="00552249">
      <w:pPr>
        <w:pStyle w:val="DipnotMetni"/>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94EE873"/>
    <w:lvl w:ilvl="0">
      <w:start w:val="1"/>
      <w:numFmt w:val="decimal"/>
      <w:isLgl/>
      <w:lvlText w:val="%1."/>
      <w:lvlJc w:val="left"/>
      <w:pPr>
        <w:tabs>
          <w:tab w:val="num" w:pos="240"/>
        </w:tabs>
        <w:ind w:left="240" w:firstLine="0"/>
      </w:pPr>
      <w:rPr>
        <w:rFonts w:hint="default"/>
        <w:position w:val="0"/>
      </w:rPr>
    </w:lvl>
    <w:lvl w:ilvl="1">
      <w:start w:val="1"/>
      <w:numFmt w:val="lowerLetter"/>
      <w:lvlText w:val="%2."/>
      <w:lvlJc w:val="left"/>
      <w:pPr>
        <w:tabs>
          <w:tab w:val="num" w:pos="240"/>
        </w:tabs>
        <w:ind w:left="240" w:firstLine="360"/>
      </w:pPr>
      <w:rPr>
        <w:rFonts w:hint="default"/>
        <w:position w:val="0"/>
      </w:rPr>
    </w:lvl>
    <w:lvl w:ilvl="2">
      <w:start w:val="1"/>
      <w:numFmt w:val="lowerRoman"/>
      <w:lvlText w:val="%3."/>
      <w:lvlJc w:val="left"/>
      <w:pPr>
        <w:tabs>
          <w:tab w:val="num" w:pos="240"/>
        </w:tabs>
        <w:ind w:left="240" w:firstLine="720"/>
      </w:pPr>
      <w:rPr>
        <w:rFonts w:hint="default"/>
        <w:position w:val="0"/>
      </w:rPr>
    </w:lvl>
    <w:lvl w:ilvl="3">
      <w:start w:val="1"/>
      <w:numFmt w:val="decimal"/>
      <w:isLgl/>
      <w:lvlText w:val="%4."/>
      <w:lvlJc w:val="left"/>
      <w:pPr>
        <w:tabs>
          <w:tab w:val="num" w:pos="240"/>
        </w:tabs>
        <w:ind w:left="240" w:firstLine="1080"/>
      </w:pPr>
      <w:rPr>
        <w:rFonts w:hint="default"/>
        <w:position w:val="0"/>
      </w:rPr>
    </w:lvl>
    <w:lvl w:ilvl="4">
      <w:start w:val="1"/>
      <w:numFmt w:val="lowerLetter"/>
      <w:lvlText w:val="%5."/>
      <w:lvlJc w:val="left"/>
      <w:pPr>
        <w:tabs>
          <w:tab w:val="num" w:pos="240"/>
        </w:tabs>
        <w:ind w:left="240" w:firstLine="1440"/>
      </w:pPr>
      <w:rPr>
        <w:rFonts w:hint="default"/>
        <w:position w:val="0"/>
      </w:rPr>
    </w:lvl>
    <w:lvl w:ilvl="5">
      <w:start w:val="1"/>
      <w:numFmt w:val="lowerRoman"/>
      <w:lvlText w:val="%6."/>
      <w:lvlJc w:val="left"/>
      <w:pPr>
        <w:tabs>
          <w:tab w:val="num" w:pos="240"/>
        </w:tabs>
        <w:ind w:left="240" w:firstLine="1800"/>
      </w:pPr>
      <w:rPr>
        <w:rFonts w:hint="default"/>
        <w:position w:val="0"/>
      </w:rPr>
    </w:lvl>
    <w:lvl w:ilvl="6">
      <w:start w:val="1"/>
      <w:numFmt w:val="decimal"/>
      <w:isLgl/>
      <w:lvlText w:val="%7."/>
      <w:lvlJc w:val="left"/>
      <w:pPr>
        <w:tabs>
          <w:tab w:val="num" w:pos="240"/>
        </w:tabs>
        <w:ind w:left="240" w:firstLine="2160"/>
      </w:pPr>
      <w:rPr>
        <w:rFonts w:hint="default"/>
        <w:position w:val="0"/>
      </w:rPr>
    </w:lvl>
    <w:lvl w:ilvl="7">
      <w:start w:val="1"/>
      <w:numFmt w:val="lowerLetter"/>
      <w:lvlText w:val="%8."/>
      <w:lvlJc w:val="left"/>
      <w:pPr>
        <w:tabs>
          <w:tab w:val="num" w:pos="240"/>
        </w:tabs>
        <w:ind w:left="240" w:firstLine="2520"/>
      </w:pPr>
      <w:rPr>
        <w:rFonts w:hint="default"/>
        <w:position w:val="0"/>
      </w:rPr>
    </w:lvl>
    <w:lvl w:ilvl="8">
      <w:start w:val="1"/>
      <w:numFmt w:val="lowerRoman"/>
      <w:lvlText w:val="%9."/>
      <w:lvlJc w:val="left"/>
      <w:pPr>
        <w:tabs>
          <w:tab w:val="num" w:pos="240"/>
        </w:tabs>
        <w:ind w:left="240" w:firstLine="2880"/>
      </w:pPr>
      <w:rPr>
        <w:rFonts w:hint="default"/>
        <w:position w:val="0"/>
      </w:rPr>
    </w:lvl>
  </w:abstractNum>
  <w:abstractNum w:abstractNumId="1">
    <w:nsid w:val="14676581"/>
    <w:multiLevelType w:val="hybridMultilevel"/>
    <w:tmpl w:val="9A2C2DE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267C0E9E"/>
    <w:multiLevelType w:val="hybridMultilevel"/>
    <w:tmpl w:val="ECDA010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6812"/>
    <w:rsid w:val="0000365E"/>
    <w:rsid w:val="0000510B"/>
    <w:rsid w:val="00007E6D"/>
    <w:rsid w:val="00033E52"/>
    <w:rsid w:val="00046E52"/>
    <w:rsid w:val="00075B3E"/>
    <w:rsid w:val="00091185"/>
    <w:rsid w:val="000E4D1A"/>
    <w:rsid w:val="000F5CF3"/>
    <w:rsid w:val="00100742"/>
    <w:rsid w:val="00103FBD"/>
    <w:rsid w:val="001374FC"/>
    <w:rsid w:val="00152488"/>
    <w:rsid w:val="001627BA"/>
    <w:rsid w:val="00162F83"/>
    <w:rsid w:val="00176E24"/>
    <w:rsid w:val="001817DC"/>
    <w:rsid w:val="001848AC"/>
    <w:rsid w:val="00191454"/>
    <w:rsid w:val="0019171D"/>
    <w:rsid w:val="00192EEF"/>
    <w:rsid w:val="001938A0"/>
    <w:rsid w:val="00197FB0"/>
    <w:rsid w:val="001A07E4"/>
    <w:rsid w:val="001A684E"/>
    <w:rsid w:val="001B1203"/>
    <w:rsid w:val="001B286B"/>
    <w:rsid w:val="001D20A2"/>
    <w:rsid w:val="001D4081"/>
    <w:rsid w:val="001F5E0B"/>
    <w:rsid w:val="002028BB"/>
    <w:rsid w:val="0023020A"/>
    <w:rsid w:val="0024765C"/>
    <w:rsid w:val="00272793"/>
    <w:rsid w:val="00283FDE"/>
    <w:rsid w:val="002861EC"/>
    <w:rsid w:val="002A2ED4"/>
    <w:rsid w:val="002B0971"/>
    <w:rsid w:val="002E00C6"/>
    <w:rsid w:val="00310998"/>
    <w:rsid w:val="0034484A"/>
    <w:rsid w:val="00351364"/>
    <w:rsid w:val="00352770"/>
    <w:rsid w:val="0039526F"/>
    <w:rsid w:val="003C695A"/>
    <w:rsid w:val="003E6812"/>
    <w:rsid w:val="00414F8E"/>
    <w:rsid w:val="00433F1E"/>
    <w:rsid w:val="00436EF2"/>
    <w:rsid w:val="004742F7"/>
    <w:rsid w:val="00481546"/>
    <w:rsid w:val="0048398B"/>
    <w:rsid w:val="00495DC0"/>
    <w:rsid w:val="004A2494"/>
    <w:rsid w:val="004B73F2"/>
    <w:rsid w:val="004C2C4E"/>
    <w:rsid w:val="004F1654"/>
    <w:rsid w:val="004F25FB"/>
    <w:rsid w:val="004F4A6F"/>
    <w:rsid w:val="0051166E"/>
    <w:rsid w:val="00511C23"/>
    <w:rsid w:val="00545000"/>
    <w:rsid w:val="00552249"/>
    <w:rsid w:val="00566D93"/>
    <w:rsid w:val="0056766F"/>
    <w:rsid w:val="00573B77"/>
    <w:rsid w:val="00590ECB"/>
    <w:rsid w:val="005D064B"/>
    <w:rsid w:val="005F1B7C"/>
    <w:rsid w:val="00600BEA"/>
    <w:rsid w:val="00616F69"/>
    <w:rsid w:val="00650DBD"/>
    <w:rsid w:val="00653262"/>
    <w:rsid w:val="006618EC"/>
    <w:rsid w:val="0068605A"/>
    <w:rsid w:val="006B2C20"/>
    <w:rsid w:val="006E16B5"/>
    <w:rsid w:val="006F6A7F"/>
    <w:rsid w:val="00701D5F"/>
    <w:rsid w:val="00702813"/>
    <w:rsid w:val="00753A69"/>
    <w:rsid w:val="00755A05"/>
    <w:rsid w:val="0076492A"/>
    <w:rsid w:val="00776450"/>
    <w:rsid w:val="00785F91"/>
    <w:rsid w:val="007A3341"/>
    <w:rsid w:val="007B3014"/>
    <w:rsid w:val="007C0955"/>
    <w:rsid w:val="007F3F14"/>
    <w:rsid w:val="007F5E3B"/>
    <w:rsid w:val="008305E9"/>
    <w:rsid w:val="00833E0D"/>
    <w:rsid w:val="00884964"/>
    <w:rsid w:val="00896148"/>
    <w:rsid w:val="008961CE"/>
    <w:rsid w:val="0089743B"/>
    <w:rsid w:val="008A503A"/>
    <w:rsid w:val="008B3F0E"/>
    <w:rsid w:val="008E4FAD"/>
    <w:rsid w:val="008F508E"/>
    <w:rsid w:val="0090502E"/>
    <w:rsid w:val="00940B4E"/>
    <w:rsid w:val="00947E77"/>
    <w:rsid w:val="00950A1A"/>
    <w:rsid w:val="00962EF9"/>
    <w:rsid w:val="00967A75"/>
    <w:rsid w:val="009768E9"/>
    <w:rsid w:val="0099052A"/>
    <w:rsid w:val="0099727D"/>
    <w:rsid w:val="009A6F81"/>
    <w:rsid w:val="009B729F"/>
    <w:rsid w:val="009B7C74"/>
    <w:rsid w:val="009E5FE8"/>
    <w:rsid w:val="00A25E49"/>
    <w:rsid w:val="00A34B73"/>
    <w:rsid w:val="00A67AF1"/>
    <w:rsid w:val="00AC6582"/>
    <w:rsid w:val="00AE4FD3"/>
    <w:rsid w:val="00B03D3D"/>
    <w:rsid w:val="00B04353"/>
    <w:rsid w:val="00B04C5B"/>
    <w:rsid w:val="00B04F04"/>
    <w:rsid w:val="00B13CEE"/>
    <w:rsid w:val="00B23640"/>
    <w:rsid w:val="00B30AD2"/>
    <w:rsid w:val="00B510B7"/>
    <w:rsid w:val="00B81D79"/>
    <w:rsid w:val="00B856F8"/>
    <w:rsid w:val="00BB1A2B"/>
    <w:rsid w:val="00BC2221"/>
    <w:rsid w:val="00BD4CC0"/>
    <w:rsid w:val="00BD539D"/>
    <w:rsid w:val="00BF7EF7"/>
    <w:rsid w:val="00C13CCF"/>
    <w:rsid w:val="00C16206"/>
    <w:rsid w:val="00C46C43"/>
    <w:rsid w:val="00C57DE3"/>
    <w:rsid w:val="00C72F9B"/>
    <w:rsid w:val="00C92ADF"/>
    <w:rsid w:val="00CA473D"/>
    <w:rsid w:val="00CF3BFE"/>
    <w:rsid w:val="00D00707"/>
    <w:rsid w:val="00D031C3"/>
    <w:rsid w:val="00D27AF8"/>
    <w:rsid w:val="00D27BF0"/>
    <w:rsid w:val="00D306CB"/>
    <w:rsid w:val="00D424DE"/>
    <w:rsid w:val="00D45979"/>
    <w:rsid w:val="00D56E9E"/>
    <w:rsid w:val="00D92362"/>
    <w:rsid w:val="00DD45DB"/>
    <w:rsid w:val="00E17664"/>
    <w:rsid w:val="00E30F51"/>
    <w:rsid w:val="00E40109"/>
    <w:rsid w:val="00E52D8F"/>
    <w:rsid w:val="00E544F2"/>
    <w:rsid w:val="00E72398"/>
    <w:rsid w:val="00EA206D"/>
    <w:rsid w:val="00EB38FD"/>
    <w:rsid w:val="00EC59D3"/>
    <w:rsid w:val="00EE3116"/>
    <w:rsid w:val="00F46DE9"/>
    <w:rsid w:val="00FC1664"/>
    <w:rsid w:val="00FC62AA"/>
    <w:rsid w:val="00FC6E4F"/>
    <w:rsid w:val="00FD270B"/>
    <w:rsid w:val="00FD4A89"/>
    <w:rsid w:val="00FD782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3E6812"/>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3E6812"/>
    <w:rPr>
      <w:sz w:val="20"/>
      <w:szCs w:val="20"/>
    </w:rPr>
  </w:style>
  <w:style w:type="character" w:styleId="DipnotBavurusu">
    <w:name w:val="footnote reference"/>
    <w:basedOn w:val="VarsaylanParagrafYazTipi"/>
    <w:uiPriority w:val="99"/>
    <w:semiHidden/>
    <w:unhideWhenUsed/>
    <w:rsid w:val="003E6812"/>
    <w:rPr>
      <w:vertAlign w:val="superscript"/>
    </w:rPr>
  </w:style>
  <w:style w:type="paragraph" w:styleId="BalonMetni">
    <w:name w:val="Balloon Text"/>
    <w:basedOn w:val="Normal"/>
    <w:link w:val="BalonMetniChar"/>
    <w:uiPriority w:val="99"/>
    <w:semiHidden/>
    <w:unhideWhenUsed/>
    <w:rsid w:val="004F25FB"/>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F25FB"/>
    <w:rPr>
      <w:rFonts w:ascii="Tahoma" w:hAnsi="Tahoma" w:cs="Tahoma"/>
      <w:sz w:val="16"/>
      <w:szCs w:val="16"/>
    </w:rPr>
  </w:style>
  <w:style w:type="character" w:customStyle="1" w:styleId="Gvdemetni2">
    <w:name w:val="Gövde metni (2)"/>
    <w:basedOn w:val="VarsaylanParagrafYazTipi"/>
    <w:rsid w:val="004F25FB"/>
    <w:rPr>
      <w:rFonts w:ascii="Calibri" w:eastAsia="Calibri" w:hAnsi="Calibri" w:cs="Calibri"/>
      <w:b w:val="0"/>
      <w:bCs w:val="0"/>
      <w:i w:val="0"/>
      <w:iCs w:val="0"/>
      <w:smallCaps w:val="0"/>
      <w:strike w:val="0"/>
      <w:color w:val="000000"/>
      <w:spacing w:val="0"/>
      <w:w w:val="100"/>
      <w:position w:val="0"/>
      <w:sz w:val="24"/>
      <w:szCs w:val="24"/>
      <w:u w:val="none"/>
      <w:lang w:val="tr-TR" w:eastAsia="tr-TR" w:bidi="tr-TR"/>
    </w:rPr>
  </w:style>
  <w:style w:type="character" w:customStyle="1" w:styleId="Resimyazs">
    <w:name w:val="Resim yazısı"/>
    <w:basedOn w:val="VarsaylanParagrafYazTipi"/>
    <w:rsid w:val="004F25FB"/>
    <w:rPr>
      <w:rFonts w:ascii="Calibri" w:eastAsia="Calibri" w:hAnsi="Calibri" w:cs="Calibri"/>
      <w:b w:val="0"/>
      <w:bCs w:val="0"/>
      <w:i w:val="0"/>
      <w:iCs w:val="0"/>
      <w:smallCaps w:val="0"/>
      <w:strike w:val="0"/>
      <w:color w:val="000000"/>
      <w:spacing w:val="0"/>
      <w:w w:val="100"/>
      <w:position w:val="0"/>
      <w:sz w:val="24"/>
      <w:szCs w:val="24"/>
      <w:u w:val="none"/>
      <w:lang w:val="tr-TR" w:eastAsia="tr-TR" w:bidi="tr-TR"/>
    </w:rPr>
  </w:style>
  <w:style w:type="paragraph" w:styleId="ListeParagraf">
    <w:name w:val="List Paragraph"/>
    <w:basedOn w:val="Normal"/>
    <w:uiPriority w:val="34"/>
    <w:qFormat/>
    <w:rsid w:val="00616F69"/>
    <w:pPr>
      <w:ind w:left="720"/>
      <w:contextualSpacing/>
    </w:pPr>
  </w:style>
  <w:style w:type="paragraph" w:styleId="stbilgi">
    <w:name w:val="header"/>
    <w:basedOn w:val="Normal"/>
    <w:link w:val="stbilgiChar"/>
    <w:uiPriority w:val="99"/>
    <w:unhideWhenUsed/>
    <w:rsid w:val="0039526F"/>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9526F"/>
  </w:style>
  <w:style w:type="paragraph" w:styleId="Altbilgi">
    <w:name w:val="footer"/>
    <w:basedOn w:val="Normal"/>
    <w:link w:val="AltbilgiChar"/>
    <w:uiPriority w:val="99"/>
    <w:unhideWhenUsed/>
    <w:rsid w:val="0039526F"/>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952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3E6812"/>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3E6812"/>
    <w:rPr>
      <w:sz w:val="20"/>
      <w:szCs w:val="20"/>
    </w:rPr>
  </w:style>
  <w:style w:type="character" w:styleId="DipnotBavurusu">
    <w:name w:val="footnote reference"/>
    <w:basedOn w:val="VarsaylanParagrafYazTipi"/>
    <w:uiPriority w:val="99"/>
    <w:semiHidden/>
    <w:unhideWhenUsed/>
    <w:rsid w:val="003E6812"/>
    <w:rPr>
      <w:vertAlign w:val="superscript"/>
    </w:rPr>
  </w:style>
  <w:style w:type="paragraph" w:styleId="BalonMetni">
    <w:name w:val="Balloon Text"/>
    <w:basedOn w:val="Normal"/>
    <w:link w:val="BalonMetniChar"/>
    <w:uiPriority w:val="99"/>
    <w:semiHidden/>
    <w:unhideWhenUsed/>
    <w:rsid w:val="004F25FB"/>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F25FB"/>
    <w:rPr>
      <w:rFonts w:ascii="Tahoma" w:hAnsi="Tahoma" w:cs="Tahoma"/>
      <w:sz w:val="16"/>
      <w:szCs w:val="16"/>
    </w:rPr>
  </w:style>
  <w:style w:type="character" w:customStyle="1" w:styleId="Gvdemetni2">
    <w:name w:val="Gövde metni (2)"/>
    <w:basedOn w:val="VarsaylanParagrafYazTipi"/>
    <w:rsid w:val="004F25FB"/>
    <w:rPr>
      <w:rFonts w:ascii="Calibri" w:eastAsia="Calibri" w:hAnsi="Calibri" w:cs="Calibri"/>
      <w:b w:val="0"/>
      <w:bCs w:val="0"/>
      <w:i w:val="0"/>
      <w:iCs w:val="0"/>
      <w:smallCaps w:val="0"/>
      <w:strike w:val="0"/>
      <w:color w:val="000000"/>
      <w:spacing w:val="0"/>
      <w:w w:val="100"/>
      <w:position w:val="0"/>
      <w:sz w:val="24"/>
      <w:szCs w:val="24"/>
      <w:u w:val="none"/>
      <w:lang w:val="tr-TR" w:eastAsia="tr-TR" w:bidi="tr-TR"/>
    </w:rPr>
  </w:style>
  <w:style w:type="character" w:customStyle="1" w:styleId="Resimyazs">
    <w:name w:val="Resim yazısı"/>
    <w:basedOn w:val="VarsaylanParagrafYazTipi"/>
    <w:rsid w:val="004F25FB"/>
    <w:rPr>
      <w:rFonts w:ascii="Calibri" w:eastAsia="Calibri" w:hAnsi="Calibri" w:cs="Calibri"/>
      <w:b w:val="0"/>
      <w:bCs w:val="0"/>
      <w:i w:val="0"/>
      <w:iCs w:val="0"/>
      <w:smallCaps w:val="0"/>
      <w:strike w:val="0"/>
      <w:color w:val="000000"/>
      <w:spacing w:val="0"/>
      <w:w w:val="100"/>
      <w:position w:val="0"/>
      <w:sz w:val="24"/>
      <w:szCs w:val="24"/>
      <w:u w:val="none"/>
      <w:lang w:val="tr-TR" w:eastAsia="tr-TR" w:bidi="tr-TR"/>
    </w:rPr>
  </w:style>
  <w:style w:type="paragraph" w:styleId="ListeParagraf">
    <w:name w:val="List Paragraph"/>
    <w:basedOn w:val="Normal"/>
    <w:uiPriority w:val="34"/>
    <w:qFormat/>
    <w:rsid w:val="00616F69"/>
    <w:pPr>
      <w:ind w:left="720"/>
      <w:contextualSpacing/>
    </w:pPr>
  </w:style>
  <w:style w:type="paragraph" w:styleId="stbilgi">
    <w:name w:val="header"/>
    <w:basedOn w:val="Normal"/>
    <w:link w:val="stbilgiChar"/>
    <w:uiPriority w:val="99"/>
    <w:unhideWhenUsed/>
    <w:rsid w:val="0039526F"/>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9526F"/>
  </w:style>
  <w:style w:type="paragraph" w:styleId="Altbilgi">
    <w:name w:val="footer"/>
    <w:basedOn w:val="Normal"/>
    <w:link w:val="AltbilgiChar"/>
    <w:uiPriority w:val="99"/>
    <w:unhideWhenUsed/>
    <w:rsid w:val="0039526F"/>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95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519906">
      <w:bodyDiv w:val="1"/>
      <w:marLeft w:val="0"/>
      <w:marRight w:val="0"/>
      <w:marTop w:val="0"/>
      <w:marBottom w:val="0"/>
      <w:divBdr>
        <w:top w:val="none" w:sz="0" w:space="0" w:color="auto"/>
        <w:left w:val="none" w:sz="0" w:space="0" w:color="auto"/>
        <w:bottom w:val="none" w:sz="0" w:space="0" w:color="auto"/>
        <w:right w:val="none" w:sz="0" w:space="0" w:color="auto"/>
      </w:divBdr>
    </w:div>
    <w:div w:id="757752661">
      <w:bodyDiv w:val="1"/>
      <w:marLeft w:val="0"/>
      <w:marRight w:val="0"/>
      <w:marTop w:val="0"/>
      <w:marBottom w:val="0"/>
      <w:divBdr>
        <w:top w:val="none" w:sz="0" w:space="0" w:color="auto"/>
        <w:left w:val="none" w:sz="0" w:space="0" w:color="auto"/>
        <w:bottom w:val="none" w:sz="0" w:space="0" w:color="auto"/>
        <w:right w:val="none" w:sz="0" w:space="0" w:color="auto"/>
      </w:divBdr>
    </w:div>
    <w:div w:id="864056130">
      <w:bodyDiv w:val="1"/>
      <w:marLeft w:val="0"/>
      <w:marRight w:val="0"/>
      <w:marTop w:val="0"/>
      <w:marBottom w:val="0"/>
      <w:divBdr>
        <w:top w:val="none" w:sz="0" w:space="0" w:color="auto"/>
        <w:left w:val="none" w:sz="0" w:space="0" w:color="auto"/>
        <w:bottom w:val="none" w:sz="0" w:space="0" w:color="auto"/>
        <w:right w:val="none" w:sz="0" w:space="0" w:color="auto"/>
      </w:divBdr>
    </w:div>
    <w:div w:id="919489744">
      <w:bodyDiv w:val="1"/>
      <w:marLeft w:val="0"/>
      <w:marRight w:val="0"/>
      <w:marTop w:val="0"/>
      <w:marBottom w:val="0"/>
      <w:divBdr>
        <w:top w:val="none" w:sz="0" w:space="0" w:color="auto"/>
        <w:left w:val="none" w:sz="0" w:space="0" w:color="auto"/>
        <w:bottom w:val="none" w:sz="0" w:space="0" w:color="auto"/>
        <w:right w:val="none" w:sz="0" w:space="0" w:color="auto"/>
      </w:divBdr>
    </w:div>
    <w:div w:id="1190070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Kitap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Sayfa1!$B$1</c:f>
              <c:strCache>
                <c:ptCount val="1"/>
                <c:pt idx="0">
                  <c:v>%</c:v>
                </c:pt>
              </c:strCache>
            </c:strRef>
          </c:tx>
          <c:dLbls>
            <c:showLegendKey val="0"/>
            <c:showVal val="1"/>
            <c:showCatName val="0"/>
            <c:showSerName val="0"/>
            <c:showPercent val="0"/>
            <c:showBubbleSize val="0"/>
            <c:showLeaderLines val="1"/>
          </c:dLbls>
          <c:cat>
            <c:strRef>
              <c:f>Sayfa1!$A$2:$A$6</c:f>
              <c:strCache>
                <c:ptCount val="5"/>
                <c:pt idx="0">
                  <c:v>Bebek (0-2,49 yaş)</c:v>
                </c:pt>
                <c:pt idx="1">
                  <c:v>Çocuk (2,5-14,99 yaş)</c:v>
                </c:pt>
                <c:pt idx="2">
                  <c:v>Genç Erişkin (15-29,99 yaş)</c:v>
                </c:pt>
                <c:pt idx="3">
                  <c:v>Orta Erişkin (30-44,99 yaş)</c:v>
                </c:pt>
                <c:pt idx="4">
                  <c:v>İleri Erişkin (45+ yaş)</c:v>
                </c:pt>
              </c:strCache>
            </c:strRef>
          </c:cat>
          <c:val>
            <c:numRef>
              <c:f>Sayfa1!$B$2:$B$6</c:f>
              <c:numCache>
                <c:formatCode>Genel</c:formatCode>
                <c:ptCount val="5"/>
                <c:pt idx="0">
                  <c:v>40.42</c:v>
                </c:pt>
                <c:pt idx="1">
                  <c:v>29.78</c:v>
                </c:pt>
                <c:pt idx="2">
                  <c:v>23.4</c:v>
                </c:pt>
                <c:pt idx="3">
                  <c:v>6.38</c:v>
                </c:pt>
                <c:pt idx="4">
                  <c:v>0</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4732329767971208"/>
          <c:y val="7.922810619546343E-2"/>
          <c:w val="0.33410660018472621"/>
          <c:h val="0.77480872689283731"/>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6B8E4D-FBAD-412E-939D-062BE2F5E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5337</TotalTime>
  <Pages>10</Pages>
  <Words>2768</Words>
  <Characters>15784</Characters>
  <Application>Microsoft Office Word</Application>
  <DocSecurity>0</DocSecurity>
  <Lines>131</Lines>
  <Paragraphs>37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ayşe</dc:creator>
  <cp:lastModifiedBy>ayşe</cp:lastModifiedBy>
  <cp:revision>67</cp:revision>
  <dcterms:created xsi:type="dcterms:W3CDTF">2017-03-13T09:03:00Z</dcterms:created>
  <dcterms:modified xsi:type="dcterms:W3CDTF">2017-06-05T10:49:00Z</dcterms:modified>
</cp:coreProperties>
</file>